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Jazykovědec</w:t>
      </w:r>
      <w:bookmarkEnd w:id="1"/>
    </w:p>
    <w:p>
      <w:pPr/>
      <w:r>
        <w:rPr/>
        <w:t xml:space="preserve">Jazykovědec se zabývá výzkumem jazyků, analyzuje původ, strukturu a vývoj jednotlivých jazyků, popisuje živé a mrtvé jazyky, připravuje dokumentaci potřebnou ke studiu cizích jazyků a učí v jazykových kursech, které odpovídají jeho specializaci.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Linguist, Philologist, Lingvista, Philolog, Sprachwissenschaftler, Akademický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Pozorování a zkoumání jazykového chování.</w:t>
      </w:r>
    </w:p>
    <w:p>
      <w:pPr>
        <w:numPr>
          <w:ilvl w:val="0"/>
          <w:numId w:val="5"/>
        </w:numPr>
      </w:pPr>
      <w:r>
        <w:rPr/>
        <w:t xml:space="preserve">Zkoumání historického vývoje jazyka.</w:t>
      </w:r>
    </w:p>
    <w:p>
      <w:pPr>
        <w:numPr>
          <w:ilvl w:val="0"/>
          <w:numId w:val="5"/>
        </w:numPr>
      </w:pPr>
      <w:r>
        <w:rPr/>
        <w:t xml:space="preserve">Zkoumání teorie jazyka.</w:t>
      </w:r>
    </w:p>
    <w:p>
      <w:pPr>
        <w:numPr>
          <w:ilvl w:val="0"/>
          <w:numId w:val="5"/>
        </w:numPr>
      </w:pPr>
      <w:r>
        <w:rPr/>
        <w:t xml:space="preserve">Zkoumání nářečí a jejich zapisování.</w:t>
      </w:r>
    </w:p>
    <w:p>
      <w:pPr>
        <w:numPr>
          <w:ilvl w:val="0"/>
          <w:numId w:val="5"/>
        </w:numPr>
      </w:pPr>
      <w:r>
        <w:rPr/>
        <w:t xml:space="preserve">Tvorba a kodifikace nové terminologie.</w:t>
      </w:r>
    </w:p>
    <w:p>
      <w:pPr>
        <w:numPr>
          <w:ilvl w:val="0"/>
          <w:numId w:val="5"/>
        </w:numPr>
      </w:pPr>
      <w:r>
        <w:rPr/>
        <w:t xml:space="preserve">Péče o spisovný jazyk a jeho kultivace.</w:t>
      </w:r>
    </w:p>
    <w:p>
      <w:pPr>
        <w:numPr>
          <w:ilvl w:val="0"/>
          <w:numId w:val="5"/>
        </w:numPr>
      </w:pPr>
      <w:r>
        <w:rPr/>
        <w:t xml:space="preserve">Vytváření a sestavování slovníků a učebnic jazyka českého.</w:t>
      </w:r>
    </w:p>
    <w:p>
      <w:pPr>
        <w:numPr>
          <w:ilvl w:val="0"/>
          <w:numId w:val="5"/>
        </w:numPr>
      </w:pPr>
      <w:r>
        <w:rPr/>
        <w:t xml:space="preserve">Vědecká, přednášková a publikační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Jazykovědci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vědeckých, výzkumných a vývojových úkolů nebo tvůrčí aplikace výsledků základního výzkumu nebo tvůrčí činnosti v oblasti umění a další tvůrčí činnosti spojené s rozvíjením poznávacích a tvořivých schopností studentů nebo absolventů vysokých škol, organizování a vedení jejich účasti na výzkumu, přednášení a vedení přednášek, provádění expertizních a hodnotících činností a vedení a oponování seminárních, diplomových a vědeckých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tvůrčí činnost při vyučování studentů nebo absolventů vysokých škol, vedení cvičení, seminářů, průběžná kontrola studia, poskytování konzultací, případně přednášení a řešení vědeckých, výzkumných a vývojových úkolů, provádění tvůrčí činnosti v oblasti umění nebo další tvůrčí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činnost při osvojování a upevňování znalostí a dovedností studentů nebo absolventů vysokých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7310V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filologické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filologické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73xxV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Studium odborné lingvistické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Pozorování a zkoumání jazykového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Konzistentní uvažování o jazykových jevech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Efektivní shrnutí odborného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akademických či odborných témat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m21.C.1530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diskusí prostřednictvím fóra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E716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Jazykovědec</dc:title>
  <dc:description>Jazykovědec se zabývá výzkumem jazyků, analyzuje původ, strukturu a vývoj jednotlivých jazyků, popisuje živé a mrtvé jazyky, připravuje dokumentaci potřebnou ke studiu cizích jazyků a učí v jazykových kursech, které odpovídají jeho specializaci.</dc:description>
  <dc:subject/>
  <cp:keywords/>
  <cp:category>Povolání</cp:category>
  <cp:lastModifiedBy/>
  <dcterms:created xsi:type="dcterms:W3CDTF">2017-11-22T09:09:30+01:00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