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Studnař</w:t>
      </w:r>
      <w:bookmarkEnd w:id="1"/>
    </w:p>
    <w:p>
      <w:pPr/>
      <w:r>
        <w:rPr/>
        <w:t xml:space="preserve">Studnař provádí zakládání a zřizování studní všech druhů, profilů a hloubek, rekonstrukce a oživování studní.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Studnař betonář, Well digger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staveniště a jeho zabezpečení.</w:t>
      </w:r>
    </w:p>
    <w:p>
      <w:pPr>
        <w:numPr>
          <w:ilvl w:val="0"/>
          <w:numId w:val="5"/>
        </w:numPr>
      </w:pPr>
      <w:r>
        <w:rPr/>
        <w:t xml:space="preserve">Zřizování a rekonstrukce povrchových studní a pramenných jímek z prefabrikovaných výpustí.</w:t>
      </w:r>
    </w:p>
    <w:p>
      <w:pPr>
        <w:numPr>
          <w:ilvl w:val="0"/>
          <w:numId w:val="5"/>
        </w:numPr>
      </w:pPr>
      <w:r>
        <w:rPr/>
        <w:t xml:space="preserve">Zakládání a zřizování studní všech druhů, profilů a hloubek v soudržných i v nesoudržných horninách.</w:t>
      </w:r>
    </w:p>
    <w:p>
      <w:pPr>
        <w:numPr>
          <w:ilvl w:val="0"/>
          <w:numId w:val="5"/>
        </w:numPr>
      </w:pPr>
      <w:r>
        <w:rPr/>
        <w:t xml:space="preserve">Provádění izolací ve studních.</w:t>
      </w:r>
    </w:p>
    <w:p>
      <w:pPr>
        <w:numPr>
          <w:ilvl w:val="0"/>
          <w:numId w:val="5"/>
        </w:numPr>
      </w:pPr>
      <w:r>
        <w:rPr/>
        <w:t xml:space="preserve">Čištění a dezinfekce studní.</w:t>
      </w:r>
    </w:p>
    <w:p>
      <w:pPr>
        <w:numPr>
          <w:ilvl w:val="0"/>
          <w:numId w:val="5"/>
        </w:numPr>
      </w:pPr>
      <w:r>
        <w:rPr/>
        <w:t xml:space="preserve">Opravy nebo výměny vadného pláště studny.</w:t>
      </w:r>
    </w:p>
    <w:p>
      <w:pPr>
        <w:numPr>
          <w:ilvl w:val="0"/>
          <w:numId w:val="5"/>
        </w:numPr>
      </w:pPr>
      <w:r>
        <w:rPr/>
        <w:t xml:space="preserve">Rekonstrukce a oživování studní.</w:t>
      </w:r>
    </w:p>
    <w:p>
      <w:pPr>
        <w:numPr>
          <w:ilvl w:val="0"/>
          <w:numId w:val="5"/>
        </w:numPr>
      </w:pPr>
      <w:r>
        <w:rPr/>
        <w:t xml:space="preserve">Provádění potřebných střelných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Studnař/studnařka (36-060-H)</w:t>
      </w:r>
    </w:p>
    <w:p>
      <w:pPr>
        <w:numPr>
          <w:ilvl w:val="0"/>
          <w:numId w:val="5"/>
        </w:numPr>
      </w:pPr>
      <w:r>
        <w:rPr/>
        <w:t xml:space="preserve">Studnař/studnařka kopaných studní (36-135-H)</w:t>
      </w:r>
    </w:p>
    <w:p>
      <w:pPr>
        <w:numPr>
          <w:ilvl w:val="0"/>
          <w:numId w:val="5"/>
        </w:numPr>
      </w:pPr>
      <w:r>
        <w:rPr/>
        <w:t xml:space="preserve">Studnař/studnařka vrtaných studní (36-136-H)</w:t>
      </w:r>
    </w:p>
    <w:p>
      <w:pPr>
        <w:numPr>
          <w:ilvl w:val="0"/>
          <w:numId w:val="5"/>
        </w:numPr>
      </w:pPr>
      <w:r>
        <w:rPr/>
        <w:t xml:space="preserve">Studnař/studnařka vrtů pro tepelná čerpadla (36-137-H)</w:t>
      </w:r>
    </w:p>
    <w:p>
      <w:pPr>
        <w:numPr>
          <w:ilvl w:val="0"/>
          <w:numId w:val="5"/>
        </w:numPr>
      </w:pPr>
      <w:r>
        <w:rPr/>
        <w:t xml:space="preserve">Studnař/studnařka vsakovacích vrtů a zařízení pro využívání dešťové vody (36-138-H)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pláště studny prováděním izolací, utěsňováním vodních horizontů, vybetonováváním, rovnání pláště, dozdívání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Roubení, vyzdívání a betonování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a oživování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pro spouštění pláště studny, zařízení na ražení nebo vrtání sond apod., při zakládání, zřizování a rekonstrukci studní všech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zakládání, zřizování a rekonstrukce studní všech druhů,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 pro stavbu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zřizování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hloubení a stavby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FF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Studnař</dc:title>
  <dc:description>Studnař provádí zakládání a zřizování studní všech druhů, profilů a hloubek, rekonstrukce a oživování studní.</dc:description>
  <dc:subject/>
  <cp:keywords/>
  <cp:category>Povolání</cp:category>
  <cp:lastModifiedBy/>
  <dcterms:created xsi:type="dcterms:W3CDTF">2017-11-22T09:16:06+01:00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