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Elektromontér pevných trakčních a silnoproudých zařízení</w:t>
      </w:r>
      <w:bookmarkEnd w:id="1"/>
    </w:p>
    <w:p>
      <w:pPr/>
      <w:r>
        <w:rPr/>
        <w:t xml:space="preserve">Elektromontér pevných trakčních a silnoproudých zařízení zajišťuje montáž, opravy a údržbu silnoproudých elektrických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silnoproudé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Elektromontér pevných trakčních a silnoproudých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Elektrotechnik pro silnoproud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Elektromontér pevných trakčních a silnoproudých zařízení, Technik dozoru elektrického zařízení TZ v těžbě, Elektrotechnik koncových vysokofrekvenčních zařízení, Elektromechanik v dole, Elektromontér pevných trakčních a silnoproudých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Montáž, rekonstrukce, údržba a opravy elektrických zařízení včetně pevných trakčních elektrických zařízení a dispečerské řídící techniky.</w:t>
      </w:r>
    </w:p>
    <w:p>
      <w:pPr>
        <w:numPr>
          <w:ilvl w:val="0"/>
          <w:numId w:val="5"/>
        </w:numPr>
      </w:pPr>
      <w:r>
        <w:rPr/>
        <w:t xml:space="preserve">Měření signalizace, elektrických ochran.</w:t>
      </w:r>
    </w:p>
    <w:p>
      <w:pPr>
        <w:numPr>
          <w:ilvl w:val="0"/>
          <w:numId w:val="5"/>
        </w:numPr>
      </w:pPr>
      <w:r>
        <w:rPr/>
        <w:t xml:space="preserve">Práce na zařízení za vypnutého stavu i pod napětím, v blízkosti zařízení pod napětím ve výškách a vnucených polohách.</w:t>
      </w:r>
    </w:p>
    <w:p>
      <w:pPr>
        <w:numPr>
          <w:ilvl w:val="0"/>
          <w:numId w:val="5"/>
        </w:numPr>
      </w:pPr>
      <w:r>
        <w:rPr/>
        <w:t xml:space="preserve">Funkční seřizování, renovace, montáže elektrických zařízení, opravy, rekonstrukce v elektrotechnice a energetice.</w:t>
      </w:r>
    </w:p>
    <w:p>
      <w:pPr>
        <w:numPr>
          <w:ilvl w:val="0"/>
          <w:numId w:val="5"/>
        </w:numPr>
      </w:pPr>
      <w:r>
        <w:rPr/>
        <w:t xml:space="preserve">Montáž, rekonstrukce, údržba a opravy zařízení pro napájení zabezpečovacích zařízení železniční dopravy včetně měničových stanic, ústředního řízení, dálkového ovládání, měření a signalizace ochran trakčního vedení v nepřetržitém železničním provozu.</w:t>
      </w:r>
    </w:p>
    <w:p>
      <w:pPr>
        <w:numPr>
          <w:ilvl w:val="0"/>
          <w:numId w:val="5"/>
        </w:numPr>
      </w:pPr>
      <w:r>
        <w:rPr/>
        <w:t xml:space="preserve">Montáž, zapojování, revize a opravy venkovních a kabelových elektrických vedení vysokého a velmi vysokého napětí.</w:t>
      </w:r>
    </w:p>
    <w:p>
      <w:pPr>
        <w:numPr>
          <w:ilvl w:val="0"/>
          <w:numId w:val="5"/>
        </w:numPr>
      </w:pPr>
      <w:r>
        <w:rPr/>
        <w:t xml:space="preserve">Práce na elektrických zařízeních ve vypnutém stavu, v blízkosti zařízení pod vysokým a velmi vysokým napětím, práce pod napětím, práce ve výškách a ve vynucených polohách.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Montéři a opraváři silnoproudých elektrických vedení</w:t>
      </w:r>
    </w:p>
    <w:p>
      <w:pPr>
        <w:numPr>
          <w:ilvl w:val="0"/>
          <w:numId w:val="5"/>
        </w:numPr>
      </w:pPr>
      <w:r>
        <w:rPr/>
        <w:t xml:space="preserve">Montéři a opraváři elektrických 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Montéři a opraváři elektrických vedení (CZ-ISCO 7413)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57 876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7413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Montéři a opraváři elektrických 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74131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Montéři a opraváři silnoproudých elektrických 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7413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Montéři a opraváři elektrických 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Elektromontér/elektromontérka pevných trakčních a silnoproudých zařízení (26-078-M)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Osoba znalá s vyšší kvalifikací – elektrotechnická kvalifikace při činnostech na určených technických zařízeních dle odst. 5 přílohy 4 vyhlášky č. 100/1995 Sb., kterou se stanoví podmínky pro provoz, konstrukci a výrobu určených technických zařízení a jejich konkretizace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Stavba, montáž, rekonstrukce a zapojování trakčních a zabezpečovacích vedení a zařízení, elektrických rozvodů, přístrojů a zařízení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trakčních a zabezpečovacích vedení a zařízení, elektrických rozvodů, přístrojů a zařízení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elektrických trakčních a zabezpečovacích zařízení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a fungování trakčních a zabezpečovacích vedení a zařízení, elektrických rozvodů, přístrojů a zařízení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e81.D.2923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montáž, zapojování, kontrolu, a opravy trakčních a zabezpečovacích vedení a zařízení, elektrických rozvodů, přístrojů a zařízení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0393A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Elektromontér pevných trakčních a silnoproudých zařízení</dc:title>
  <dc:description>Elektromontér pevných trakčních a silnoproudých zařízení zajišťuje montáž, opravy a údržbu silnoproudých elektrických zařízení.</dc:description>
  <dc:subject/>
  <cp:keywords/>
  <cp:category>Specializace</cp:category>
  <cp:lastModifiedBy/>
  <dcterms:created xsi:type="dcterms:W3CDTF">2017-11-22T09:08:27+01:00</dcterms:created>
  <dcterms:modified xsi:type="dcterms:W3CDTF">2019-02-27T14:32:07+01:00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