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 v lesní těžbě</w:t>
      </w:r>
      <w:bookmarkEnd w:id="1"/>
    </w:p>
    <w:p>
      <w:pPr/>
      <w:r>
        <w:rPr/>
        <w:t xml:space="preserve">Kočí v lesní těžbě provádí transport vytěženého dřeva na odvozní místo s využitím koňského potahu a vede výcvik koně k potažní práci a specifickému užití koně v lesní těžbě dřeva a práci v lese, zajišťuje péči a ochranu koně a jeho odchov.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DRIVER OF FOREST EXPLOITATION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koňských potahů při lesnické činnosti a práce s koněm v lese, přibližování dříví na odvozní místa.</w:t>
      </w:r>
    </w:p>
    <w:p>
      <w:pPr>
        <w:numPr>
          <w:ilvl w:val="0"/>
          <w:numId w:val="5"/>
        </w:numPr>
      </w:pPr>
      <w:r>
        <w:rPr/>
        <w:t xml:space="preserve">Práce s koňským potahem na skládce dříví (třídění sortimentů, začelování, příprava pro odvoz).</w:t>
      </w:r>
    </w:p>
    <w:p>
      <w:pPr>
        <w:numPr>
          <w:ilvl w:val="0"/>
          <w:numId w:val="5"/>
        </w:numPr>
      </w:pPr>
      <w:r>
        <w:rPr/>
        <w:t xml:space="preserve">Soustřeďování dříví koňským potahem.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v práci.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Údržba a základní opravy výstroje koně.</w:t>
      </w:r>
    </w:p>
    <w:p>
      <w:pPr>
        <w:numPr>
          <w:ilvl w:val="0"/>
          <w:numId w:val="5"/>
        </w:numPr>
      </w:pPr>
      <w:r>
        <w:rPr/>
        <w:t xml:space="preserve">Péče o zdraví koně a jeho ochrana dle zásad welfare.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soustřeďování dřeva z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evidence v chovu koní a lesní těžbě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9B3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 v lesní těžbě</dc:title>
  <dc:description>Kočí v lesní těžbě provádí transport vytěženého dřeva na odvozní místo s využitím koňského potahu a vede výcvik koně k potažní práci a specifickému užití koně v lesní těžbě dřeva a práci v lese, zajišťuje péči a ochranu koně a jeho odchov.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