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chová, ošetřuje a pracuje s různými plemeny koní a koňovitých ve shodě se souvisejícími platnými předpisy.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Coachman, Carter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Řízení koňských potahů při provádění prací v zemědělské a lesnické činnosti.</w:t>
      </w:r>
    </w:p>
    <w:p>
      <w:pPr>
        <w:numPr>
          <w:ilvl w:val="0"/>
          <w:numId w:val="5"/>
        </w:numPr>
      </w:pPr>
      <w:r>
        <w:rPr/>
        <w:t xml:space="preserve">Organizace chovu, pastvy, ustájení, výcviku, odchovu a další využívání jednotlivých kategorií koní.</w:t>
      </w:r>
    </w:p>
    <w:p>
      <w:pPr>
        <w:numPr>
          <w:ilvl w:val="0"/>
          <w:numId w:val="5"/>
        </w:numPr>
      </w:pPr>
      <w:r>
        <w:rPr/>
        <w:t xml:space="preserve">Krmení, napájení a ošetřování koní dle právních předpisů v oboru chovu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koní, hygiena, zajištění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Přesuny koní podle veterinárních předpisů, zajištění povinné vakcinace, odběrů a zooveterinárních opatření.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Sjednávání zakázek.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(41-019-H)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koní včetně stavu březí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3ED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chová, ošetřuje a pracuje s různými plemeny koní a koňovitých ve shodě se souvisejícími platnými předpisy. </dc:description>
  <dc:subject/>
  <cp:keywords/>
  <cp:category>Specializace</cp:category>
  <cp:lastModifiedBy/>
  <dcterms:created xsi:type="dcterms:W3CDTF">2017-11-22T09:33:40+01:00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