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léčivých rostlin</w:t>
      </w:r>
      <w:bookmarkEnd w:id="1"/>
    </w:p>
    <w:p>
      <w:pPr/>
      <w:r>
        <w:rPr/>
        <w:t xml:space="preserve">Pěstitel léčivých rostlin vysévá, předpěstuje, pěstuje a sklízí léčivé rostliny včetně jejich posklizňové úpravy a přípravy pro další zpracování ve farmaceutickém průmyslu.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Předpěstování sadby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rostlin.</w:t>
      </w:r>
    </w:p>
    <w:p>
      <w:pPr>
        <w:numPr>
          <w:ilvl w:val="0"/>
          <w:numId w:val="5"/>
        </w:numPr>
      </w:pPr>
      <w:r>
        <w:rPr/>
        <w:t xml:space="preserve">Ošetřování a ochrana léčivých rostlin v průběhu vegetace.</w:t>
      </w:r>
    </w:p>
    <w:p>
      <w:pPr>
        <w:numPr>
          <w:ilvl w:val="0"/>
          <w:numId w:val="5"/>
        </w:numPr>
      </w:pPr>
      <w:r>
        <w:rPr/>
        <w:t xml:space="preserve">Sklizeň léčivých rostlin.</w:t>
      </w:r>
    </w:p>
    <w:p>
      <w:pPr>
        <w:numPr>
          <w:ilvl w:val="0"/>
          <w:numId w:val="5"/>
        </w:numPr>
      </w:pPr>
      <w:r>
        <w:rPr/>
        <w:t xml:space="preserve">Vhodné používání a údržba nářadí a mechanizace pro pěstování léčivých rostlin.</w:t>
      </w:r>
    </w:p>
    <w:p>
      <w:pPr>
        <w:numPr>
          <w:ilvl w:val="0"/>
          <w:numId w:val="5"/>
        </w:numPr>
      </w:pPr>
      <w:r>
        <w:rPr/>
        <w:t xml:space="preserve">Pěstování léčivých rostlin a provádění správné zemědělské praxe pro uvedené plodiny.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zahradníci a pěstitelé v zahradnických školkách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Pěstitel/pěstitelka léčivých a aromatických rostlin (41-087-H)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c12.A.7065</w:t>
            </w:r>
          </w:p>
        </w:tc>
        <w:tc>
          <w:tcPr>
            <w:tcW w:w="3000" w:type="dxa"/>
          </w:tcPr>
          <w:p>
            <w:pPr/>
            <w:r>
              <w:rPr/>
              <w:t xml:space="preserve">Setí a sázení léčivých a aromatických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léčivých rostlin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ochrana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c12.A.7067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posklizňová úprava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léčivých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 a zemědělských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921A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léčivých rostlin</dc:title>
  <dc:description>Pěstitel léčivých rostlin vysévá, předpěstuje, pěstuje a sklízí léčivé rostliny včetně jejich posklizňové úpravy a přípravy pro další zpracování ve farmaceutickém průmyslu.</dc:description>
  <dc:subject/>
  <cp:keywords/>
  <cp:category>Specializace</cp:category>
  <cp:lastModifiedBy/>
  <dcterms:created xsi:type="dcterms:W3CDTF">2017-11-22T09:39:20+01:00</dcterms:created>
  <dcterms:modified xsi:type="dcterms:W3CDTF">2025-03-04T11:00:19+01:00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