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speciálních motorových sněhových fréz</w:t>
      </w:r>
      <w:bookmarkEnd w:id="1"/>
    </w:p>
    <w:p>
      <w:pPr/>
      <w:r>
        <w:rPr/>
        <w:t xml:space="preserve">Obsluha stavebních strojů speciálních motorových sněhových obsluhuje všechny typy sněhových fréz a speciálních motorových strojů při odstraňování sněhu na staveništích.</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stavebních strojů,  stavebních strojů speciálních motorových sněhových fréz</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strojního zařízení podle množství sněhu a velikosti plochy.</w:t>
      </w:r>
    </w:p>
    <w:p>
      <w:pPr>
        <w:numPr>
          <w:ilvl w:val="0"/>
          <w:numId w:val="5"/>
        </w:numPr>
      </w:pPr>
      <w:r>
        <w:rPr/>
        <w:t xml:space="preserve">Prohlídka pracoviště, ověření vhodnosti nasazení daného stroje a příslušenství.</w:t>
      </w:r>
    </w:p>
    <w:p>
      <w:pPr>
        <w:numPr>
          <w:ilvl w:val="0"/>
          <w:numId w:val="5"/>
        </w:numPr>
      </w:pPr>
      <w:r>
        <w:rPr/>
        <w:t xml:space="preserve">Stanovení pracovního postupu a metody odstranění sněhu.</w:t>
      </w:r>
    </w:p>
    <w:p>
      <w:pPr>
        <w:numPr>
          <w:ilvl w:val="0"/>
          <w:numId w:val="5"/>
        </w:numPr>
      </w:pPr>
      <w:r>
        <w:rPr/>
        <w:t xml:space="preserve">Seřízení pracovního zařízení podle povětrnostních podmínek.</w:t>
      </w:r>
    </w:p>
    <w:p>
      <w:pPr>
        <w:numPr>
          <w:ilvl w:val="0"/>
          <w:numId w:val="5"/>
        </w:numPr>
      </w:pPr>
      <w:r>
        <w:rPr/>
        <w:t xml:space="preserve">Kontrola splnění požadavků BOZP.</w:t>
      </w:r>
    </w:p>
    <w:p>
      <w:pPr>
        <w:numPr>
          <w:ilvl w:val="0"/>
          <w:numId w:val="5"/>
        </w:numPr>
      </w:pPr>
      <w:r>
        <w:rPr/>
        <w:t xml:space="preserve">Obsluha motorové sněhové frézy.</w:t>
      </w:r>
    </w:p>
    <w:p>
      <w:pPr>
        <w:numPr>
          <w:ilvl w:val="0"/>
          <w:numId w:val="5"/>
        </w:numPr>
      </w:pPr>
      <w:r>
        <w:rPr/>
        <w:t xml:space="preserve">Ošetření sněhových fréz a nástrojů po skončení práce.</w:t>
      </w:r>
    </w:p>
    <w:p>
      <w:pPr>
        <w:numPr>
          <w:ilvl w:val="0"/>
          <w:numId w:val="5"/>
        </w:numPr>
      </w:pPr>
      <w:r>
        <w:rPr/>
        <w:t xml:space="preserve">Vedení technické dokumentace.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Pracovní doba, směnnost</w:t>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stavební provoz</w:t>
            </w:r>
          </w:p>
        </w:tc>
        <w:tc>
          <w:tcPr>
            <w:tcW w:w="2000" w:type="dxa"/>
          </w:tcPr>
          <w:p>
            <w:pPr>
              <w:jc w:val="center"/>
            </w:pPr>
            <w:r>
              <w:rPr/>
              <w:t xml:space="preserve">3644H</w:t>
            </w:r>
          </w:p>
        </w:tc>
      </w:tr>
      <w:tr>
        <w:trPr/>
        <w:tc>
          <w:tcPr>
            <w:tcW w:w="2000" w:type="dxa"/>
          </w:tcPr>
          <w:p>
            <w:pPr>
              <w:jc w:val="center"/>
            </w:pPr>
            <w:r>
              <w:rPr/>
              <w:t xml:space="preserve">RVP</w:t>
            </w:r>
          </w:p>
        </w:tc>
        <w:tc>
          <w:tcPr>
            <w:tcW w:w="5000" w:type="dxa"/>
          </w:tcPr>
          <w:p>
            <w:pPr/>
            <w:r>
              <w:rPr/>
              <w:t xml:space="preserve">Strojník silničních strojů</w:t>
            </w:r>
          </w:p>
        </w:tc>
        <w:tc>
          <w:tcPr>
            <w:tcW w:w="2000" w:type="dxa"/>
          </w:tcPr>
          <w:p>
            <w:pPr>
              <w:jc w:val="center"/>
            </w:pPr>
            <w:r>
              <w:rPr/>
              <w:t xml:space="preserve">23-65-H/03</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bez maturitní zkoušky i výučního listu v oboru dopravní a vodohospodářské stavitelství</w:t>
            </w:r>
          </w:p>
        </w:tc>
        <w:tc>
          <w:tcPr>
            <w:tcW w:w="2000" w:type="dxa"/>
          </w:tcPr>
          <w:p>
            <w:pPr>
              <w:jc w:val="center"/>
            </w:pPr>
            <w:r>
              <w:rPr/>
              <w:t xml:space="preserve">3642J</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2365E</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povinné - Dopravně psychologické vyšetření řidičů podle zákona č. 361/2000 Sb., o provozu na pozemních komunikacích</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g11.D.1021</w:t>
            </w:r>
          </w:p>
        </w:tc>
        <w:tc>
          <w:tcPr>
            <w:tcW w:w="3000" w:type="dxa"/>
          </w:tcPr>
          <w:p>
            <w:pPr/>
            <w:r>
              <w:rPr/>
              <w:t xml:space="preserve">Orientace ve vyhláškách, normách a technických předpisech týkajících se řízení a obsluhy příslušných druhů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g12.D.2593</w:t>
            </w:r>
          </w:p>
        </w:tc>
        <w:tc>
          <w:tcPr>
            <w:tcW w:w="3000" w:type="dxa"/>
          </w:tcPr>
          <w:p>
            <w:pPr/>
            <w:r>
              <w:rPr/>
              <w:t xml:space="preserve">Volba postupu práce a technologických podmínek při odstraňování sněhu a jeho přemísťování s využitím sněhového stroje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g12.B.5632</w:t>
            </w:r>
          </w:p>
        </w:tc>
        <w:tc>
          <w:tcPr>
            <w:tcW w:w="3000" w:type="dxa"/>
          </w:tcPr>
          <w:p>
            <w:pPr/>
            <w:r>
              <w:rPr/>
              <w:t xml:space="preserve">Řízení a obsluha všech druhů sněhových fréz a speciálních motorových strojů na odklízení sněhu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g12.B.5633</w:t>
            </w:r>
          </w:p>
        </w:tc>
        <w:tc>
          <w:tcPr>
            <w:tcW w:w="3000" w:type="dxa"/>
          </w:tcPr>
          <w:p>
            <w:pPr/>
            <w:r>
              <w:rPr/>
              <w:t xml:space="preserve">Ošetřování a údržba všech druhů sněhových fréz a speciálních motorových strojů na odklízení sněhu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g11._.0001</w:t>
            </w:r>
          </w:p>
        </w:tc>
        <w:tc>
          <w:tcPr>
            <w:tcW w:w="3000" w:type="dxa"/>
          </w:tcPr>
          <w:p>
            <w:pPr/>
            <w:r>
              <w:rPr/>
              <w:t xml:space="preserve">technické kreslení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9994D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speciálních motorových sněhových fréz</dc:title>
  <dc:description>Obsluha stavebních strojů speciálních motorových sněhových obsluhuje všechny typy sněhových fréz a speciálních motorových strojů při odstraňování sněhu na staveništích.</dc:description>
  <dc:subject/>
  <cp:keywords/>
  <cp:category>Specializace</cp:category>
  <cp:lastModifiedBy/>
  <dcterms:created xsi:type="dcterms:W3CDTF">2017-11-22T09:13:22+01:00</dcterms:created>
  <dcterms:modified xsi:type="dcterms:W3CDTF">2018-02-09T13:20:44+01:00</dcterms:modified>
</cp:coreProperties>
</file>

<file path=docProps/custom.xml><?xml version="1.0" encoding="utf-8"?>
<Properties xmlns="http://schemas.openxmlformats.org/officeDocument/2006/custom-properties" xmlns:vt="http://schemas.openxmlformats.org/officeDocument/2006/docPropsVTypes"/>
</file>