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točivých strojů</w:t>
      </w:r>
      <w:bookmarkEnd w:id="1"/>
    </w:p>
    <w:p>
      <w:pPr/>
      <w:r>
        <w:rPr/>
        <w:t xml:space="preserve">Montér točivých strojů provádí práce při montáži, inspekci a opravách dílů a kompletů točivých strojů, např. kompresorů, vodních a parních turbín, čerpadel apod., včetně jednoduchého svařování a navařování.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zámečník, Provozní zámečník a montér, Zámečník – svářeč,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</w:t>
      </w:r>
    </w:p>
    <w:p>
      <w:pPr>
        <w:numPr>
          <w:ilvl w:val="0"/>
          <w:numId w:val="5"/>
        </w:numPr>
      </w:pPr>
      <w:r>
        <w:rPr/>
        <w:t xml:space="preserve">Čtení a použití technických podkladů</w:t>
      </w:r>
    </w:p>
    <w:p>
      <w:pPr>
        <w:numPr>
          <w:ilvl w:val="0"/>
          <w:numId w:val="5"/>
        </w:numPr>
      </w:pPr>
      <w:r>
        <w:rPr/>
        <w:t xml:space="preserve">Sestavování, montáž a seřizování točivých strojů a zařízení.</w:t>
      </w:r>
    </w:p>
    <w:p>
      <w:pPr>
        <w:numPr>
          <w:ilvl w:val="0"/>
          <w:numId w:val="5"/>
        </w:numPr>
      </w:pPr>
      <w:r>
        <w:rPr/>
        <w:t xml:space="preserve">Provádění údržbářských, inspekčních a opravárenských prací na strojních součástech.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Odzkoušení provedené opravy a montáže strojních součástí.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mechanických částí energetických zařízení a elektropřístrojů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točivých strojů (23-064-H)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jednoduchých součástí na běžných druzích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točivých strojů, jejich montáž dle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točivých strojů dle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42C6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točivých strojů</dc:title>
  <dc:description>Montér točivých strojů provádí práce při montáži, inspekci a opravách dílů a kompletů točivých strojů, např. kompresorů, vodních a parních turbín, čerpadel apod., včetně jednoduchého svařování a navařování.</dc:description>
  <dc:subject/>
  <cp:keywords/>
  <cp:category>Specializace</cp:category>
  <cp:lastModifiedBy/>
  <dcterms:created xsi:type="dcterms:W3CDTF">2017-11-22T09:18:41+01:00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