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sklářský technik technolog</w:t>
      </w:r>
      <w:bookmarkEnd w:id="1"/>
    </w:p>
    <w:p>
      <w:pPr/>
      <w:r>
        <w:rPr/>
        <w:t xml:space="preserve">Samostatný sklářský technik technolog zajišťuje komplexní technologickou přípravu sklářské a bižuterní výroby, včetně stanovování technologických norem.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Manager technologie, Vedoucí technologie, Diplomovaný sklářský technik technolog, Glass industry technologist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sklářský technik technolog, Samostatný sklářský technik výzkumný a vývojový pracovník, Samostatný sklářský technik dispečer, Samostatný sklářský technik technický manažer provozu, Samostatný sklářský technik normovač, Samostatný sklářský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složitých technologických postupů.</w:t>
      </w:r>
    </w:p>
    <w:p>
      <w:pPr>
        <w:numPr>
          <w:ilvl w:val="0"/>
          <w:numId w:val="5"/>
        </w:numPr>
      </w:pPr>
      <w:r>
        <w:rPr/>
        <w:t xml:space="preserve">Tvorba typových technologických postupů.</w:t>
      </w:r>
    </w:p>
    <w:p>
      <w:pPr>
        <w:numPr>
          <w:ilvl w:val="0"/>
          <w:numId w:val="5"/>
        </w:numPr>
      </w:pPr>
      <w:r>
        <w:rPr/>
        <w:t xml:space="preserve">Stanovování technologických norem spotřeby a kontrola jejich dodržování.</w:t>
      </w:r>
    </w:p>
    <w:p>
      <w:pPr>
        <w:numPr>
          <w:ilvl w:val="0"/>
          <w:numId w:val="5"/>
        </w:numPr>
      </w:pPr>
      <w:r>
        <w:rPr/>
        <w:t xml:space="preserve">Spolupráce na tvorbě systému vedení technologické dokumentace.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28-32-N/xx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sklářské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e61.D.3420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e61.D.4320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nové technologie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e61.D.5120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technicko-ekonomických norem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pro inovované a nové druhy výrobků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výrobu nových výrobků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podkladů pro stanovení technologických normativů kvalit, produkce odpadů a spotřeby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technologie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e61.D.3149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kontrola dodržování technologických postupů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3C60F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sklářský technik technolog</dc:title>
  <dc:description>Samostatný sklářský technik technolog zajišťuje komplexní technologickou přípravu sklářské a bižuterní výroby, včetně stanovování technologických norem.</dc:description>
  <dc:subject/>
  <cp:keywords/>
  <cp:category>Specializace</cp:category>
  <cp:lastModifiedBy/>
  <dcterms:created xsi:type="dcterms:W3CDTF">2017-11-22T09:09:24+01:00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