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 specialista</w:t>
      </w:r>
      <w:bookmarkEnd w:id="1"/>
    </w:p>
    <w:p>
      <w:pPr/>
      <w:r>
        <w:rPr/>
        <w:t xml:space="preserve">Jednotka práce bude aktualizována v souladu s platnou legislativou v průběhu roku 2013 – 2014.
Pyrotechnik specialista provádí vysoce specializované pyrotechnické činnosti včetně stanovení metodiky výuky a výcviku.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Pyrotechnik expert, 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a výkon specializované pyrotechnické činnosti.</w:t>
      </w:r>
    </w:p>
    <w:p>
      <w:pPr>
        <w:numPr>
          <w:ilvl w:val="0"/>
          <w:numId w:val="5"/>
        </w:numPr>
      </w:pPr>
      <w:r>
        <w:rPr/>
        <w:t xml:space="preserve">Určování způsobu likvidace veškeré munice, výbušnin a výbušných předmětů.</w:t>
      </w:r>
    </w:p>
    <w:p>
      <w:pPr>
        <w:numPr>
          <w:ilvl w:val="0"/>
          <w:numId w:val="5"/>
        </w:numPr>
      </w:pPr>
      <w:r>
        <w:rPr/>
        <w:t xml:space="preserve">Provádění nejsložitějších expertíz z oboru kriminalistické pyrotechniky.</w:t>
      </w:r>
    </w:p>
    <w:p>
      <w:pPr>
        <w:numPr>
          <w:ilvl w:val="0"/>
          <w:numId w:val="5"/>
        </w:numPr>
      </w:pPr>
      <w:r>
        <w:rPr/>
        <w:t xml:space="preserve">Koordinace pracovních činností pyrotechnických skupin s policejními složkami a úřady místní správy.</w:t>
      </w:r>
    </w:p>
    <w:p>
      <w:pPr>
        <w:numPr>
          <w:ilvl w:val="0"/>
          <w:numId w:val="5"/>
        </w:numPr>
      </w:pPr>
      <w:r>
        <w:rPr/>
        <w:t xml:space="preserve">Tvorba metodiky výuky a výcviku.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zabezpečování vysoce specializované pyrotechnické činnosti v oblasti pyrotechnické ochrany včetně stanovení metodiky výuky a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pracovních činností pyrotechnických skupin s policejními složkami a úřady místní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expertíz z oboru kriminalistické pyrotechniky.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pokusné delaborace neznámé munice s následným zjišťováním konstrukce a charakteru výbušných elementů.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způsobu likvidace veškeré munice, výbušnin a výbušných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složitých expertíz z oboru kriminalistické pyrotechniky se samostatnou volbou technických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a výkon specializované pyrotechnické činnosti při vyhledávání, manipulaci, delaboraci a zneškodňování munice, výbušnin, trhavin a nástražných výbušných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výuky a výcviku vysoce specializovaných pyrotechnických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způsobu pyrotechnické likvidace veškeré munice, výbušnin a výbušných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pokusné delaborace neznámé munice s následným zjišťováním konstrukce a charakteru výbušných elementů, v rámci provádění vysoce specializované pyrotechnické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vysoce specializovaných pyrotechnických činností při vyhledávání, manipulaci, delaboraci a zneškodňování munice, výbušnin, trhavin a nástražných výbušných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nejsložitějších znaleckých posudků z oboru kriminalistické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vysoce specializovaných pyrotechnických činností v oblasti pyrotechnické ochrany, při vyhledávání, manipulaci, delaboraci a zneškodňování munice, výbušnin, trhavin a nástražných výbušných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pracovních činností pyrotechnických skupin s policejními složkami a úřady místní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A8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 specialista</dc:title>
  <dc:description>Jednotka práce bude aktualizována v souladu s platnou legislativou v průběhu roku 2013 – 2014.
Pyrotechnik specialista provádí vysoce specializované pyrotechnické činnosti včetně stanovení metodiky výuky a výcviku.</dc:description>
  <dc:subject/>
  <cp:keywords/>
  <cp:category>Povolání</cp:category>
  <cp:lastModifiedBy/>
  <dcterms:created xsi:type="dcterms:W3CDTF">2017-11-22T09:40:48+01:00</dcterms:created>
  <dcterms:modified xsi:type="dcterms:W3CDTF">2017-11-22T09:40:48+01:00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