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Tunelář</w:t>
      </w:r>
      <w:bookmarkEnd w:id="1"/>
    </w:p>
    <w:p>
      <w:pPr/>
      <w:r>
        <w:rPr/>
        <w:t xml:space="preserve">Tunelář provádí ražení tunelů, chodeb, štol, hloubení jam a jejich vystrojování ocelovou, železobetonovou nebo dřevěnou výztuží. 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Tunneller, Tunelář betonář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pracoviště, materiálů, pracovních strojů a nástrojů.</w:t>
      </w:r>
    </w:p>
    <w:p>
      <w:pPr>
        <w:numPr>
          <w:ilvl w:val="0"/>
          <w:numId w:val="5"/>
        </w:numPr>
      </w:pPr>
      <w:r>
        <w:rPr/>
        <w:t xml:space="preserve">Provádění trhacích prací včetně samostatné přípravy.</w:t>
      </w:r>
    </w:p>
    <w:p>
      <w:pPr>
        <w:numPr>
          <w:ilvl w:val="0"/>
          <w:numId w:val="5"/>
        </w:numPr>
      </w:pPr>
      <w:r>
        <w:rPr/>
        <w:t xml:space="preserve">Obsluha razicích, vrtacích a nakládacích strojů.</w:t>
      </w:r>
    </w:p>
    <w:p>
      <w:pPr>
        <w:numPr>
          <w:ilvl w:val="0"/>
          <w:numId w:val="5"/>
        </w:numPr>
      </w:pPr>
      <w:r>
        <w:rPr/>
        <w:t xml:space="preserve">Těžba a nakládání vytěžené horniny.</w:t>
      </w:r>
    </w:p>
    <w:p>
      <w:pPr>
        <w:numPr>
          <w:ilvl w:val="0"/>
          <w:numId w:val="5"/>
        </w:numPr>
      </w:pPr>
      <w:r>
        <w:rPr/>
        <w:t xml:space="preserve">Montáž a budování výztuže (ostění) a výstrojí na horizontálních a vertikálních dílech (injektáže, stříkané betony, definitivní obezdívky a vyzdívky a výztuže) a zakládání prostoru nad výztuží (ostěním).</w:t>
      </w:r>
    </w:p>
    <w:p>
      <w:pPr>
        <w:numPr>
          <w:ilvl w:val="0"/>
          <w:numId w:val="5"/>
        </w:numPr>
      </w:pPr>
      <w:r>
        <w:rPr/>
        <w:t xml:space="preserve">Stavba provizorní výztuže (ostění).</w:t>
      </w:r>
    </w:p>
    <w:p>
      <w:pPr>
        <w:numPr>
          <w:ilvl w:val="0"/>
          <w:numId w:val="5"/>
        </w:numPr>
      </w:pPr>
      <w:r>
        <w:rPr/>
        <w:t xml:space="preserve">Vystrojování raženého díla.</w:t>
      </w:r>
    </w:p>
    <w:p>
      <w:pPr>
        <w:numPr>
          <w:ilvl w:val="0"/>
          <w:numId w:val="5"/>
        </w:numPr>
      </w:pPr>
      <w:r>
        <w:rPr/>
        <w:t xml:space="preserve">Řízení a provádění prací při montáži, seřízení, prohlídkách a výměně samostatných funkčních částí strojů a zařízení.</w:t>
      </w:r>
    </w:p>
    <w:p>
      <w:pPr>
        <w:numPr>
          <w:ilvl w:val="0"/>
          <w:numId w:val="5"/>
        </w:numPr>
      </w:pPr>
      <w:r>
        <w:rPr/>
        <w:t xml:space="preserve">Obsluha tlakového čerpadla pro nástřik betonu po obvodu tunelu.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razicích strojů, štítů, strojníci tuneláři</w:t>
      </w:r>
    </w:p>
    <w:p>
      <w:pPr>
        <w:numPr>
          <w:ilvl w:val="0"/>
          <w:numId w:val="5"/>
        </w:numPr>
      </w:pPr>
      <w:r>
        <w:rPr/>
        <w:t xml:space="preserve">Betonáři, železobetonáři a příbuzní pracovníci</w:t>
      </w:r>
    </w:p>
    <w:p>
      <w:pPr>
        <w:numPr>
          <w:ilvl w:val="0"/>
          <w:numId w:val="5"/>
        </w:numPr>
      </w:pPr>
      <w:r>
        <w:rPr/>
        <w:t xml:space="preserve">Obsluha důlních zařízení (včetně horníků)</w:t>
      </w:r>
    </w:p>
    <w:p>
      <w:pPr>
        <w:numPr>
          <w:ilvl w:val="0"/>
          <w:numId w:val="5"/>
        </w:numPr>
      </w:pPr>
      <w:r>
        <w:rPr/>
        <w:t xml:space="preserve">Betonáři, železobetonáři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důlních zařízení (včetně horníků) (CZ-ISCO 8111)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80 142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Betonáři, železobetonáři a příbuzní pracovníci (CZ-ISCO 7114)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důlních zařízení (včetně horníků)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7114</w:t>
            </w:r>
          </w:p>
        </w:tc>
        <w:tc>
          <w:tcPr>
            <w:tcW w:w="2000" w:type="dxa"/>
          </w:tcPr>
          <w:p>
            <w:pPr/>
            <w:r>
              <w:rPr/>
              <w:t xml:space="preserve">Betonáři, železobetonáři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40 518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81116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razicích strojů, štítů, strojníci tuneláři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61 137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důlních zařízení (včetně horníků)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http://data.europa.eu/esco/isco/C8111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horník, hornické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2151H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kameník, kamenické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kameník, kamenické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silničář, silničářské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silničář, silničářské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horník, hornické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železobetonář, železobetonářské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železobetonář, železobetonářské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3668E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3667E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Tunelář/tunelářka (36-061-H)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Hornická činnost a činnosti prováděné hornickým způsobem v podzemí - odborná způsobilost podle vyhlášky č. 55/1996 Sb., o požadavcích k zajištění bezpečnosti a ochrany zdraví při práci a bezpečnosti provozu při činnosti prováděné hornickým způsobem v podzemí</w:t>
      </w:r>
    </w:p>
    <w:p>
      <w:pPr>
        <w:numPr>
          <w:ilvl w:val="0"/>
          <w:numId w:val="5"/>
        </w:numPr>
      </w:pPr>
      <w:r>
        <w:rPr/>
        <w:t xml:space="preserve">doporučené - Obsluha stavebních strojů - odborná způsobilost podle vyhlášky č. 77/1965 Sb., o výcviku, způsobilosti a registraci obsluh stavebních strojů  </w:t>
      </w:r>
    </w:p>
    <w:p>
      <w:pPr>
        <w:numPr>
          <w:ilvl w:val="0"/>
          <w:numId w:val="5"/>
        </w:numPr>
      </w:pPr>
      <w:r>
        <w:rPr/>
        <w:t xml:space="preserve">doporučené - Zacházení s výbušninami - odborná způsobilost podle vyhlášky č. 327/1992 Sb., kterou se stanoví požadavky k zajištění bezpečnosti a ochrany zdraví při práci a bezpečnosti provozu při výrobě a zpracování výbušnin a o odborné způsobilosti pracovníků pro tuto činnost  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řízení těžebních strojů s dálkovým ovládáním pro ražení tunelů, chodeb a štol a souprav na protlačování potrubí s vrtným štítem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odvětrávacích zařízení v podzemí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pomocných strojů a čerpadel v podzemí, při ražení tunelů, chodeb a štola pro nástřik betonu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razicích, dobývacích a nakládacích strojů pro hloubení jam nebo šachet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strojních zařízení, tunelů, chodeb a štol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g11.A.3081</w:t>
            </w:r>
          </w:p>
        </w:tc>
        <w:tc>
          <w:tcPr>
            <w:tcW w:w="3000" w:type="dxa"/>
          </w:tcPr>
          <w:p>
            <w:pPr/>
            <w:r>
              <w:rPr/>
              <w:t xml:space="preserve">Pažení a montáž různých druhů výztuží při ražení tunelů a chodeb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g11.A.3082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Příprava, kladení a překládání kolejí, výhybek a točnic při ražení tunelů a chodeb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g11.D.2033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pro ražení tunelů, chodeb, štol a hloubení jam podle všech tunelovacích metod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stavebních výkresech pro ražení tunelů, chodeb, štol a hloubení jam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dřeva na pažení, budování a odstraňování výdřevy při ražení tunelů a chodeb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obezdívky tunelů a štol stříkaným betonem, suchou nebo mokrou metodou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sbíjecích kladiv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g11.D.3991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trati, vozíků a důlních lokomotiv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podzemní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betonování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ražení tunelů a tunelových troub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956E90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Tunelář</dc:title>
  <dc:description>Tunelář provádí ražení tunelů, chodeb, štol, hloubení jam a jejich vystrojování ocelovou, železobetonovou nebo dřevěnou výztuží. 
</dc:description>
  <dc:subject/>
  <cp:keywords/>
  <cp:category>Povolání</cp:category>
  <cp:lastModifiedBy/>
  <dcterms:created xsi:type="dcterms:W3CDTF">2017-11-22T09:40:09+01:00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