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ředitel</w:t>
      </w:r>
      <w:bookmarkEnd w:id="1"/>
    </w:p>
    <w:p>
      <w:pPr/>
      <w:r>
        <w:rPr/>
        <w:t xml:space="preserve">Provozní ředitel řídí, koordinuje a vykonává dohled nad technickými a technologickými procesy výroby, údržby, oprav a instalací techniky v daném průmyslovém odvětví.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provozu, Výkonný ředitel, Chief Operating Officer, Operations Director, Betriebsleiter, Ředitel provozního oddělení, Provozní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Nastavení, řízení a koordinace provozních procesů v rámci organizace.</w:t>
      </w:r>
    </w:p>
    <w:p>
      <w:pPr>
        <w:numPr>
          <w:ilvl w:val="0"/>
          <w:numId w:val="5"/>
        </w:numPr>
      </w:pPr>
      <w:r>
        <w:rPr/>
        <w:t xml:space="preserve">Stanovování provozních plánů a organizační politiky v souladu se strategií organizace.</w:t>
      </w:r>
    </w:p>
    <w:p>
      <w:pPr>
        <w:numPr>
          <w:ilvl w:val="0"/>
          <w:numId w:val="5"/>
        </w:numPr>
      </w:pPr>
      <w:r>
        <w:rPr/>
        <w:t xml:space="preserve">Hodnocení technicko-ekonomických cílů, plnění plánů a vybraných ukazatelů výroby.</w:t>
      </w:r>
    </w:p>
    <w:p>
      <w:pPr>
        <w:numPr>
          <w:ilvl w:val="0"/>
          <w:numId w:val="5"/>
        </w:numPr>
      </w:pPr>
      <w:r>
        <w:rPr/>
        <w:t xml:space="preserve">Řízení implementace nových technologií a výrobních postupů s cílem optimalizace výrobního procesu.</w:t>
      </w:r>
    </w:p>
    <w:p>
      <w:pPr>
        <w:numPr>
          <w:ilvl w:val="0"/>
          <w:numId w:val="5"/>
        </w:numPr>
      </w:pPr>
      <w:r>
        <w:rPr/>
        <w:t xml:space="preserve">Koordinace řešení provozních a operativních problémů.</w:t>
      </w:r>
    </w:p>
    <w:p>
      <w:pPr>
        <w:numPr>
          <w:ilvl w:val="0"/>
          <w:numId w:val="5"/>
        </w:numPr>
      </w:pPr>
      <w:r>
        <w:rPr/>
        <w:t xml:space="preserve">Sledování a vyhodnocování efektivity provozních procesů, návrhy na zlepšení jejich koordinace v rámci organizace.</w:t>
      </w:r>
    </w:p>
    <w:p>
      <w:pPr>
        <w:numPr>
          <w:ilvl w:val="0"/>
          <w:numId w:val="5"/>
        </w:numPr>
      </w:pPr>
      <w:r>
        <w:rPr/>
        <w:t xml:space="preserve">Tvorba organizačních, provozních a pracovních řádů a dalších norem potřebných k řízení organizace.</w:t>
      </w:r>
    </w:p>
    <w:p>
      <w:pPr>
        <w:numPr>
          <w:ilvl w:val="0"/>
          <w:numId w:val="5"/>
        </w:numPr>
      </w:pPr>
      <w:r>
        <w:rPr/>
        <w:t xml:space="preserve">Koordinace služeb a kontrola dodržování provozních předpisů, pravidel a směrnic.</w:t>
      </w:r>
    </w:p>
    <w:p>
      <w:pPr>
        <w:numPr>
          <w:ilvl w:val="0"/>
          <w:numId w:val="5"/>
        </w:numPr>
      </w:pPr>
      <w:r>
        <w:rPr/>
        <w:t xml:space="preserve">Plánování a koordinace údržby a pravidelných servisních prohlídek a oprav.</w:t>
      </w:r>
    </w:p>
    <w:p>
      <w:pPr>
        <w:numPr>
          <w:ilvl w:val="0"/>
          <w:numId w:val="5"/>
        </w:numPr>
      </w:pPr>
      <w:r>
        <w:rPr/>
        <w:t xml:space="preserve">Aktivní účast při zákaznických a certifikačních auditech.</w:t>
      </w:r>
    </w:p>
    <w:p>
      <w:pPr>
        <w:numPr>
          <w:ilvl w:val="0"/>
          <w:numId w:val="5"/>
        </w:numPr>
      </w:pPr>
      <w:r>
        <w:rPr/>
        <w:t xml:space="preserve">Reprezentování organizace na jednáních se stálými obchodními partnery, potenciálními zákazníky a dalšími subjekty.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Výrobní a techničtí náměstci (ředitelé) v průmyslové výrobě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Výrobní a techničtí náměstci (ředitelé)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průmyslové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a finančních plánů k zajištění organizačnímu zajištění nabízených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vyčíslení potřebných zdrojů pro fungování výroby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provozních procesů v rámci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i51.Z.7245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efektivních technologických postupů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i53.D.7246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průmyslového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výroby, vyčíslení nákladů a návrh cen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norem ISO a odvětvových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nevýrobního provozu z hlediska kvality a pružnosti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nákupu strojů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27EB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ředitel</dc:title>
  <dc:description>Provozní ředitel řídí, koordinuje a vykonává dohled nad technickými a technologickými procesy výroby, údržby, oprav a instalací techniky v daném průmyslovém odvětví. </dc:description>
  <dc:subject/>
  <cp:keywords/>
  <cp:category>Povolání</cp:category>
  <cp:lastModifiedBy/>
  <dcterms:created xsi:type="dcterms:W3CDTF">2017-11-22T09:39:06+01:00</dcterms:created>
  <dcterms:modified xsi:type="dcterms:W3CDTF">2017-11-22T09:39:06+01:00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