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hotových pokrmů</w:t>
      </w:r>
      <w:bookmarkEnd w:id="1"/>
    </w:p>
    <w:p>
      <w:pPr/>
      <w:r>
        <w:rPr/>
        <w:t xml:space="preserve">Pracovník výroby hotových pokrmů zpracovává průmyslovým způsobem potraviny živočišného i rostlinného původu a zhotovuje z nich hotové pokrmy.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Operator of Ready-to-Eat Meals Production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skladování potravin živočišného původu.</w:t>
      </w:r>
    </w:p>
    <w:p>
      <w:pPr>
        <w:numPr>
          <w:ilvl w:val="0"/>
          <w:numId w:val="5"/>
        </w:numPr>
      </w:pPr>
      <w:r>
        <w:rPr/>
        <w:t xml:space="preserve">Příjem a skladování surovin a potravin rostlinného původu a ostatních surovin, obalů a pomocných látek.</w:t>
      </w:r>
    </w:p>
    <w:p>
      <w:pPr>
        <w:numPr>
          <w:ilvl w:val="0"/>
          <w:numId w:val="5"/>
        </w:numPr>
      </w:pPr>
      <w:r>
        <w:rPr/>
        <w:t xml:space="preserve">Příprava zeleninových polotovarů pro výrobu hotových pokrmů.</w:t>
      </w:r>
    </w:p>
    <w:p>
      <w:pPr>
        <w:numPr>
          <w:ilvl w:val="0"/>
          <w:numId w:val="5"/>
        </w:numPr>
      </w:pPr>
      <w:r>
        <w:rPr/>
        <w:t xml:space="preserve">Vážení jednotlivých ingrediencí dle platných receptur.</w:t>
      </w:r>
    </w:p>
    <w:p>
      <w:pPr>
        <w:numPr>
          <w:ilvl w:val="0"/>
          <w:numId w:val="5"/>
        </w:numPr>
      </w:pPr>
      <w:r>
        <w:rPr/>
        <w:t xml:space="preserve">Zpracování surovin a potravin živočišného původu.</w:t>
      </w:r>
    </w:p>
    <w:p>
      <w:pPr>
        <w:numPr>
          <w:ilvl w:val="0"/>
          <w:numId w:val="5"/>
        </w:numPr>
      </w:pPr>
      <w:r>
        <w:rPr/>
        <w:t xml:space="preserve">Komplexní tepelná úprava pokrmů.</w:t>
      </w:r>
    </w:p>
    <w:p>
      <w:pPr>
        <w:numPr>
          <w:ilvl w:val="0"/>
          <w:numId w:val="5"/>
        </w:numPr>
      </w:pPr>
      <w:r>
        <w:rPr/>
        <w:t xml:space="preserve">Obsluha strojů a zařízení pro výrobu a balení hotových pokrmů.</w:t>
      </w:r>
    </w:p>
    <w:p>
      <w:pPr>
        <w:numPr>
          <w:ilvl w:val="0"/>
          <w:numId w:val="5"/>
        </w:numPr>
      </w:pPr>
      <w:r>
        <w:rPr/>
        <w:t xml:space="preserve">Posuzování jakosti surovin, obalů, polotovarů a výrobků při výrobě hotových pokrmů.</w:t>
      </w:r>
    </w:p>
    <w:p>
      <w:pPr>
        <w:numPr>
          <w:ilvl w:val="0"/>
          <w:numId w:val="5"/>
        </w:numPr>
      </w:pPr>
      <w:r>
        <w:rPr/>
        <w:t xml:space="preserve">Balení, skladování a expedice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>
      <w:pPr>
        <w:numPr>
          <w:ilvl w:val="0"/>
          <w:numId w:val="5"/>
        </w:numPr>
      </w:pPr>
      <w:r>
        <w:rPr/>
        <w:t xml:space="preserve">Vedení provozní evidence při výrobě hotových pokrmů.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a konzervování masa a ryb</w:t>
      </w:r>
    </w:p>
    <w:p>
      <w:pPr>
        <w:numPr>
          <w:ilvl w:val="0"/>
          <w:numId w:val="5"/>
        </w:numPr>
      </w:pPr>
      <w:r>
        <w:rPr/>
        <w:t xml:space="preserve">Obsluha strojů na zpracování ovoce, zeleniny a ořechů (včetně sušení, konzervování a mražení)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a konzervování masa a ryb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26 770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hotových pokrmů (29-070-H)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před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Balení, označování a expedice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a uzavírání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ovoce 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zeleninových polotovarů pro výrobu omáček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označování konzerv a polokonzerv po tepelném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výrobě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 výrobu konzervovaných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4BB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hotových pokrmů</dc:title>
  <dc:description>Pracovník výroby hotových pokrmů zpracovává průmyslovým způsobem potraviny živočišného i rostlinného původu a zhotovuje z nich hotové pokrmy.</dc:description>
  <dc:subject/>
  <cp:keywords/>
  <cp:category>Specializace</cp:category>
  <cp:lastModifiedBy/>
  <dcterms:created xsi:type="dcterms:W3CDTF">2017-11-22T09:38:13+01:00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