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Sestra pro intenzivní péči se zaměřením na neodkladnou péči</w:t>
      </w:r>
      <w:bookmarkEnd w:id="1"/>
    </w:p>
    <w:p>
      <w:pPr/>
      <w:r>
        <w:rPr/>
        <w:t xml:space="preserve">Jednotka práce bude aktualizována v souladu s platnou legislativou v průběhu roku 2013-2014.
Sestra pro intenzivní péči se zaměřením na neodkladnou péči poskytuje, organizuje a metodicky řídí ošetřovatelskou péči, včetně vysoce specializované ošetřovatelské péče, v oblasti neodkladné péče a medicíny katastrof, vykonává činnosti zdravotnického záchranáře a činnosti v rámci operačního střediska záchranné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Přijímání, evidence a vyhodnocování tísňové výzvy z hlediska závažnosti zdravotního stavu pacienta a podle stupně naléhavosti zabezpečování odpovídajícího způsobu jejich řešení za použití telekomunikační a sdělovací techniky.</w:t>
      </w:r>
    </w:p>
    <w:p>
      <w:pPr>
        <w:numPr>
          <w:ilvl w:val="0"/>
          <w:numId w:val="5"/>
        </w:numPr>
      </w:pPr>
      <w:r>
        <w:rPr/>
        <w:t xml:space="preserve">Provádění telefonní instruktáže k poskytování laické první pomoci a poskytování další potřebné rady za použití vhodného psychologického přístupu.</w:t>
      </w:r>
    </w:p>
    <w:p>
      <w:pPr>
        <w:numPr>
          <w:ilvl w:val="0"/>
          <w:numId w:val="5"/>
        </w:numPr>
      </w:pPr>
      <w:r>
        <w:rPr/>
        <w:t xml:space="preserve">Aktivace krizových typových a traumatologických plánů při řešení zdravotních následků hromadných neštěstí a katastrof a zabezpečování jejich realizace s využitím všech možností integrovaného záchranného systému.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Sestry pro intenzivní péči (včetně pediatrie a neonatologie)</w:t>
      </w:r>
    </w:p>
    <w:p>
      <w:pPr>
        <w:numPr>
          <w:ilvl w:val="0"/>
          <w:numId w:val="5"/>
        </w:numPr>
      </w:pPr>
      <w:r>
        <w:rPr/>
        <w:t xml:space="preserve">Všeobecné sestry se specializací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Všeobecné sestry se specializací (CZ-ISCO 2221)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67 637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79 132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71 340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74 859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78 316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73 880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2221</w:t>
            </w:r>
          </w:p>
        </w:tc>
        <w:tc>
          <w:tcPr>
            <w:tcW w:w="2000" w:type="dxa"/>
          </w:tcPr>
          <w:p>
            <w:pPr/>
            <w:r>
              <w:rPr/>
              <w:t xml:space="preserve">Všeobecné sestry se specializací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22212</w:t>
            </w:r>
          </w:p>
        </w:tc>
        <w:tc>
          <w:tcPr>
            <w:tcW w:w="2000" w:type="dxa"/>
          </w:tcPr>
          <w:p>
            <w:pPr/>
            <w:r>
              <w:rPr/>
              <w:t xml:space="preserve">Sestry pro intenzivní péči (včetně pediatrie a neonatologie)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56 778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zásadní strategie a koncepce přednemocniční neodkladné péče, koncepce strategie výchovy a dalšího vzdělávání ve vyšším územněsprávním celku.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vysoce specializované péče v oblasti neodkladné péče a medicíny katastrof.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Určování priorit v přednemocničním ošetřovatelském procesu při tísňových záchranných akcích, nebo koordinace, organizace a usměrňování týmové dispečerské činnosti na územním operačním středisku včetně stanovování důležitosti a předávání odborné a místně příslušné výjezdové skupině pro poskytnutí vysoce specializované přednemocniční neodkladné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Poskytování základní a specializované péče o pacienty starší 10 let v oblasti neodkladné péče a medicíny katastrof bez odborného dohledu.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ošetřovatelství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53xxN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Zdravotnické specializace podle zákona č. 96/2004 Sb., o nelékařských zdravotnických povoláních a přílohy k nařízení vlády č. 31/ 2010 Sb., o oborech specializačního vzdělávání a označení odbornosti zdravotnických pracovníků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k13.C.7315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poskytování, organizace a metodické řízení ošetřovatelské péče včetně vysoce specializované ošetřovatelské péče, v oblasti neodkladné péče a medicíny katastrof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k13.E.1001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činnosti zdravotnického záchranáře a činnosti v rámci operačního střediska záchranné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dezinfekce a sterilizace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ošetřovatelská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sledování zdravotního stavu a životních funkcí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injekcí a očkovacích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odebírání krve a dalších biologických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obvazová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F8FD9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Sestra pro intenzivní péči se zaměřením na neodkladnou péči</dc:title>
  <dc:description>Jednotka práce bude aktualizována v souladu s platnou legislativou v průběhu roku 2013-2014.
Sestra pro intenzivní péči se zaměřením na neodkladnou péči poskytuje, organizuje a metodicky řídí ošetřovatelskou péči, včetně vysoce specializované ošetřovatelské péče, v oblasti neodkladné péče a medicíny katastrof, vykonává činnosti zdravotnického záchranáře a činnosti v rámci operačního střediska záchranné služby.</dc:description>
  <dc:subject/>
  <cp:keywords/>
  <cp:category>Specializace</cp:category>
  <cp:lastModifiedBy/>
  <dcterms:created xsi:type="dcterms:W3CDTF">2017-11-22T09:37:53+01:00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