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DTP</w:t>
      </w:r>
      <w:bookmarkEnd w:id="1"/>
    </w:p>
    <w:p>
      <w:pPr/>
      <w:r>
        <w:rPr/>
        <w:t xml:space="preserve">Operátor DTP zpracovává obrazová a textová tisková data a vytváří podklady pro zhotovení tiskové formy v tiskových technikách ve výrobních fázích tvorby layoutu, zlomu tiskoviny a přípravy korektních tiskových dat k osvitu, rytí či vypalování tiskové formy v tiskových technikách.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Grafik, Desk top publishing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kontrola textových podkladů, obrazových předloh pro reprodukci, externích datových souborů, stanovení pracovních postupů a jejich mezioperační kontrola podle platných předpisů a norem.</w:t>
      </w:r>
    </w:p>
    <w:p>
      <w:pPr>
        <w:numPr>
          <w:ilvl w:val="0"/>
          <w:numId w:val="5"/>
        </w:numPr>
      </w:pPr>
      <w:r>
        <w:rPr/>
        <w:t xml:space="preserve">Příjem elektronických dat z Internetu a přenosných médií za pomoci příslušných počítačových programů.</w:t>
      </w:r>
    </w:p>
    <w:p>
      <w:pPr>
        <w:numPr>
          <w:ilvl w:val="0"/>
          <w:numId w:val="5"/>
        </w:numPr>
      </w:pPr>
      <w:r>
        <w:rPr/>
        <w:t xml:space="preserve">Vyhledávání a zpracování textových či obrazových souborů na serveru a v archivu zakázek.</w:t>
      </w:r>
    </w:p>
    <w:p>
      <w:pPr>
        <w:numPr>
          <w:ilvl w:val="0"/>
          <w:numId w:val="5"/>
        </w:numPr>
      </w:pPr>
      <w:r>
        <w:rPr/>
        <w:t xml:space="preserve">Sazba textů.</w:t>
      </w:r>
    </w:p>
    <w:p>
      <w:pPr>
        <w:numPr>
          <w:ilvl w:val="0"/>
          <w:numId w:val="5"/>
        </w:numPr>
      </w:pPr>
      <w:r>
        <w:rPr/>
        <w:t xml:space="preserve">Úprava vektorové grafiky v příslušných počítačových programech.</w:t>
      </w:r>
    </w:p>
    <w:p>
      <w:pPr>
        <w:numPr>
          <w:ilvl w:val="0"/>
          <w:numId w:val="5"/>
        </w:numPr>
      </w:pPr>
      <w:r>
        <w:rPr/>
        <w:t xml:space="preserve">Tvorba zrcadel novinových, časopiseckých, knižních stran, layoutů akcidenčních tiskovin.</w:t>
      </w:r>
    </w:p>
    <w:p>
      <w:pPr>
        <w:numPr>
          <w:ilvl w:val="0"/>
          <w:numId w:val="5"/>
        </w:numPr>
      </w:pPr>
      <w:r>
        <w:rPr/>
        <w:t xml:space="preserve">Úprava a zlom datových souborů textu, obrazu a grafiky do připraveného zrcadla v příslušných operačních systémech a programech platforem PC a Mac.</w:t>
      </w:r>
    </w:p>
    <w:p>
      <w:pPr>
        <w:numPr>
          <w:ilvl w:val="0"/>
          <w:numId w:val="5"/>
        </w:numPr>
      </w:pPr>
      <w:r>
        <w:rPr/>
        <w:t xml:space="preserve">Příprava tiskových datových souborů pro osvit na film CtF a tiskovou desku CtP.</w:t>
      </w:r>
    </w:p>
    <w:p>
      <w:pPr>
        <w:numPr>
          <w:ilvl w:val="0"/>
          <w:numId w:val="5"/>
        </w:numPr>
      </w:pPr>
      <w:r>
        <w:rPr/>
        <w:t xml:space="preserve">Kontrola externích datových souborů pro osvit v příslušných programech.</w:t>
      </w:r>
    </w:p>
    <w:p>
      <w:pPr>
        <w:numPr>
          <w:ilvl w:val="0"/>
          <w:numId w:val="5"/>
        </w:numPr>
      </w:pPr>
      <w:r>
        <w:rPr/>
        <w:t xml:space="preserve">Mezioperační kontrola, černobílý a barevný digitální náhled.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přípravy tisku (CZ-ISCO 7321)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27 143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a tvorba grafické a výtvarné stránky náročných druhů tiskovin, například knih a dalších druhů merkantilní grafiky.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konkrétních titulů do výsledné výtvarné podoby pomocí grafických, zlomových a vyřazovacích programů na základě autorského grafického návrhu.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grafických návrhů akcidenčních tiskovin pomocí grafických a zlomových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řídicí a osvitové jednotky a provádění systémových operací (diagnostiky a úpravy databází).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DTP (34-015-H)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typografických pravidlech sazby, úprav a zlomu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výroby tiskových forem ve všech tiskových technikách (ofset, hlubotisk, flexotisk, sítotisk), s využitím moderní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kalibrování monitorů, skenerů, digitálních nátiskových zařízení a zařízení pro přímé zhotovení tiskových forem s využitím příslušných software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sazba textu a jeho úprava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typografická úprava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7421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DTP</dc:title>
  <dc:description>Operátor DTP zpracovává obrazová a textová tisková data a vytváří podklady pro zhotovení tiskové formy v tiskových technikách ve výrobních fázích tvorby layoutu, zlomu tiskoviny a přípravy korektních tiskových dat k osvitu, rytí či vypalování tiskové formy v tiskových technikách.</dc:description>
  <dc:subject/>
  <cp:keywords/>
  <cp:category>Specializace</cp:category>
  <cp:lastModifiedBy/>
  <dcterms:created xsi:type="dcterms:W3CDTF">2017-11-22T09:34:48+01:00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