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specialista ICT</w:t>
      </w:r>
      <w:bookmarkEnd w:id="1"/>
    </w:p>
    <w:p>
      <w:pPr/>
      <w:r>
        <w:rPr/>
        <w:t xml:space="preserve">Inspektor specialista zajišťuje chod a správnou funkci počítačových aplikací a databází v policejních informačních systémech, organizuje jejich provoz.  
Toto povolání je vykonáváno v souladu se zákonem č. 273/2008 Sb., o Policii České republiky, zákonem č. 361/2003 Sb., o služebním poměru příslušníků bezpečnostních sborů a vyhláškou č. 393/2006 Sb., o zdravotní způsobilosti.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inspektor specialista ICT, Příslušník Policie ČR - inspektor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a koordinace servisu, údržby a správy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technická, administrativní a informační bezpečnost orgánů a úřadů státní správy a samosprávy 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EC8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specialista ICT</dc:title>
  <dc:description>Inspektor specialista zajišťuje chod a správnou funkci počítačových aplikací a databází v policejních informačních systémech, organizuje jejich provoz.  
Toto povolání je vykonáváno v souladu se zákonem č. 273/2008 Sb., o Policii České republiky, zákonem č. 361/2003 Sb., o služebním poměru příslušníků bezpečnostních sborů a vyhláškou č. 393/2006 Sb., o zdravotní způsobilosti.
</dc:description>
  <dc:subject/>
  <cp:keywords/>
  <cp:category>Specializace</cp:category>
  <cp:lastModifiedBy/>
  <dcterms:created xsi:type="dcterms:W3CDTF">2017-11-22T09:34:39+01:00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