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Pokrývač</w:t>
      </w:r>
      <w:bookmarkEnd w:id="1"/>
    </w:p>
    <w:p>
      <w:pPr/>
      <w:r>
        <w:rPr/>
        <w:t xml:space="preserve">Pokrývač pokládá a opravuje krytiny střech, opravuje střešní konstrukce, prování tepelné izolace a hydroizolace střešního pláště a osazuje střešní okna a prostupy.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Pokrývač krytí střech složitých tvarů krytinami z přírodní břidlice, Pokrývač krytí střech složitých tvarů krytinami pálenými a betonovými, Pokrývač skládaných krytin z přírodní břidlice, Pokrývač krytí střech složitých tvarů krytinami vláknocementovými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Čtení stavebních výkresů a technické dokumentace pro pokrývání střešních konstrukcí.</w:t>
      </w:r>
    </w:p>
    <w:p>
      <w:pPr>
        <w:numPr>
          <w:ilvl w:val="0"/>
          <w:numId w:val="5"/>
        </w:numPr>
      </w:pPr>
      <w:r>
        <w:rPr/>
        <w:t xml:space="preserve">Stanovení pracovních postupů, prostředků, materiálů a metod s ohledem na druh střešní konstrukce a vhodnosti podkladu pod krytinou.</w:t>
      </w:r>
    </w:p>
    <w:p>
      <w:pPr>
        <w:numPr>
          <w:ilvl w:val="0"/>
          <w:numId w:val="5"/>
        </w:numPr>
      </w:pPr>
      <w:r>
        <w:rPr/>
        <w:t xml:space="preserve">Výpočet ploch střech a výpočet spotřeby krytin, izolačních a spojovacích materiálů.</w:t>
      </w:r>
    </w:p>
    <w:p>
      <w:pPr>
        <w:numPr>
          <w:ilvl w:val="0"/>
          <w:numId w:val="5"/>
        </w:numPr>
      </w:pPr>
      <w:r>
        <w:rPr/>
        <w:t xml:space="preserve">Upravování a opravování podkladu pod střešní krytiny.</w:t>
      </w:r>
    </w:p>
    <w:p>
      <w:pPr>
        <w:numPr>
          <w:ilvl w:val="0"/>
          <w:numId w:val="5"/>
        </w:numPr>
      </w:pPr>
      <w:r>
        <w:rPr/>
        <w:t xml:space="preserve">Montáž, demontáž a opravy střešních krytin dle technologických postupů a s ohledem na druh použité krytiny a typ střešní konstrukce.</w:t>
      </w:r>
    </w:p>
    <w:p>
      <w:pPr>
        <w:numPr>
          <w:ilvl w:val="0"/>
          <w:numId w:val="5"/>
        </w:numPr>
      </w:pPr>
      <w:r>
        <w:rPr/>
        <w:t xml:space="preserve">Montáž střešních oken a střešních prostupů.</w:t>
      </w:r>
    </w:p>
    <w:p>
      <w:pPr>
        <w:numPr>
          <w:ilvl w:val="0"/>
          <w:numId w:val="5"/>
        </w:numPr>
      </w:pPr>
      <w:r>
        <w:rPr/>
        <w:t xml:space="preserve">Ruční rozebírání, vytřiďování a opravy skládaných krytin všech druhů.</w:t>
      </w:r>
    </w:p>
    <w:p>
      <w:pPr>
        <w:numPr>
          <w:ilvl w:val="0"/>
          <w:numId w:val="5"/>
        </w:numPr>
      </w:pPr>
      <w:r>
        <w:rPr/>
        <w:t xml:space="preserve">Ruční a strojní upravování rozměrů a tvarů krytin.</w:t>
      </w:r>
    </w:p>
    <w:p>
      <w:pPr>
        <w:numPr>
          <w:ilvl w:val="0"/>
          <w:numId w:val="5"/>
        </w:numPr>
      </w:pPr>
      <w:r>
        <w:rPr/>
        <w:t xml:space="preserve">Zhotovování jednoduchých pracovních a ochranných lešení.</w:t>
      </w:r>
    </w:p>
    <w:p>
      <w:pPr>
        <w:numPr>
          <w:ilvl w:val="0"/>
          <w:numId w:val="5"/>
        </w:numPr>
      </w:pPr>
      <w:r>
        <w:rPr/>
        <w:t xml:space="preserve">Zhotovování tepelných izolací a hydroizolací střešního pláště.</w:t>
      </w:r>
    </w:p>
    <w:p>
      <w:pPr>
        <w:numPr>
          <w:ilvl w:val="0"/>
          <w:numId w:val="5"/>
        </w:numPr>
      </w:pPr>
      <w:r>
        <w:rPr/>
        <w:t xml:space="preserve">Dodržování zásad bezpečnosti a ochrany zdraví při práci, požární ochrany a prevence při práci ve výškách.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Pokrývači</w:t>
      </w:r>
    </w:p>
    <w:p>
      <w:pPr>
        <w:numPr>
          <w:ilvl w:val="0"/>
          <w:numId w:val="5"/>
        </w:numPr>
      </w:pPr>
      <w:r>
        <w:rPr/>
        <w:t xml:space="preserve">Pokrývači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7121</w:t>
            </w:r>
          </w:p>
        </w:tc>
        <w:tc>
          <w:tcPr>
            <w:tcW w:w="3000" w:type="dxa"/>
          </w:tcPr>
          <w:p>
            <w:pPr/>
            <w:r>
              <w:rPr/>
              <w:t xml:space="preserve">Pokrývači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http://data.europa.eu/esco/isco/C7121</w:t>
            </w:r>
          </w:p>
        </w:tc>
      </w:tr>
    </w:tbl>
    <w:p/>
    <w:p/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pokrývač, pokrývačské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3669H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Pokrývač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36-69-H/01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pokrývač, pokrývačské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3669E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Pokrývačské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36-69-E/01</w:t>
            </w:r>
          </w:p>
        </w:tc>
      </w:tr>
    </w:tbl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4"/>
      </w:pPr>
      <w:bookmarkStart w:id="11" w:name="_Toc11"/>
      <w:r>
        <w:t>Profesní kvalifikace</w:t>
      </w:r>
      <w:bookmarkEnd w:id="11"/>
    </w:p>
    <w:p>
      <w:pPr>
        <w:numPr>
          <w:ilvl w:val="0"/>
          <w:numId w:val="5"/>
        </w:numPr>
      </w:pPr>
      <w:r>
        <w:rPr/>
        <w:t xml:space="preserve">Pokrývač/pokrývačka skládaných krytin plechových (36-067-H)</w:t>
      </w:r>
    </w:p>
    <w:p>
      <w:pPr>
        <w:numPr>
          <w:ilvl w:val="0"/>
          <w:numId w:val="5"/>
        </w:numPr>
      </w:pPr>
      <w:r>
        <w:rPr/>
        <w:t xml:space="preserve">Pokrývač/pokrývačka skládaných krytin vláknocementových (36-068-H)</w:t>
      </w:r>
    </w:p>
    <w:p>
      <w:pPr>
        <w:numPr>
          <w:ilvl w:val="0"/>
          <w:numId w:val="5"/>
        </w:numPr>
      </w:pPr>
      <w:r>
        <w:rPr/>
        <w:t xml:space="preserve">Pokrývač/pokrývačka skládaných krytin pálených a betonových (36-121-H)</w:t>
      </w:r>
    </w:p>
    <w:p>
      <w:pPr>
        <w:numPr>
          <w:ilvl w:val="0"/>
          <w:numId w:val="5"/>
        </w:numPr>
      </w:pPr>
      <w:r>
        <w:rPr/>
        <w:t xml:space="preserve">Pokrývač/pokrývačka skládaných krytin z přírodní břidlice (36-069-H)</w:t>
      </w:r>
    </w:p>
    <w:p>
      <w:pPr>
        <w:numPr>
          <w:ilvl w:val="0"/>
          <w:numId w:val="5"/>
        </w:numPr>
      </w:pPr>
      <w:r>
        <w:rPr/>
        <w:t xml:space="preserve">Pokrývač/pokrývačka krytí střech složitých tvarů krytinami vláknocementovými (36-123-H)</w:t>
      </w:r>
    </w:p>
    <w:p>
      <w:pPr>
        <w:numPr>
          <w:ilvl w:val="0"/>
          <w:numId w:val="5"/>
        </w:numPr>
      </w:pPr>
      <w:r>
        <w:rPr/>
        <w:t xml:space="preserve">Pokrývač/pokrývačka krytí střech složitých tvarů krytinami z přírodní břidlice (36-070-H)</w:t>
      </w:r>
    </w:p>
    <w:p>
      <w:pPr>
        <w:numPr>
          <w:ilvl w:val="0"/>
          <w:numId w:val="5"/>
        </w:numPr>
      </w:pPr>
      <w:r>
        <w:rPr/>
        <w:t xml:space="preserve">Pokrývač/pokrývačka krytí střech složitých tvarů krytinami pálenými a betonovými (36-122-H)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g11.A.3087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rozebírání a opravy krytin střech všech druhů s vytřiďováním a prozatímní pokrývání střech taškami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g11.A.1070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tepelných izolací střešního pláště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g11.D.1040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 pro zhotovování, montáže, demontáže a údržbu pokrývačských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g11.D.1074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technologických postupech montáže a oprav krytin střech předepsaných normami a výrobci materiálů pro střechy nebo projektanty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g11.D.4056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ploch střech a spotřeby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g11.A.3010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pracovních a ochranných lešení a vytyčování ochranného pásma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g11.A.3030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střešních oken a střešních výstupů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g11.A.1050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Zhotovování, kontrolování, upravování a opravování podkladu pod krytiny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g11.A.1055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pojistné hydroizolační vrstvy střešního pláště sklonitých střech z fólií a asfaltových pásů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g11.A.1059</w:t>
            </w:r>
          </w:p>
        </w:tc>
        <w:tc>
          <w:tcPr>
            <w:tcW w:w="3000" w:type="dxa"/>
          </w:tcPr>
          <w:p>
            <w:pPr/>
            <w:r>
              <w:rPr/>
              <w:t xml:space="preserve">Upravování rozměru a tvaru krytin, břidlicových kamenů a izolačních materiálů ručním a mechanizovaným nářadím a strojně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g11.D.2016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pracovního postupu montáže a oprav krytin střešních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l24.A.5010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Uplatňování a dodržování zásad bezpečnosti práce, ochrany zdraví při práci a požární ochrany při práci ve výškách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g11.A.1231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Montáž, demontáž a opravy všech druhů střešních krytin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g13._.0076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provádění stavebních izolací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střešní konstrukce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g11._.0026</w:t>
            </w:r>
          </w:p>
        </w:tc>
        <w:tc>
          <w:tcPr>
            <w:tcW w:w="3000" w:type="dxa"/>
          </w:tcPr>
          <w:p>
            <w:pPr/>
            <w:r>
              <w:rPr/>
              <w:t xml:space="preserve">střešní krytiny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pokrývačských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E407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Pokrývač</dc:title>
  <dc:description>Pokrývač pokládá a opravuje krytiny střech, opravuje střešní konstrukce, prování tepelné izolace a hydroizolace střešního pláště a osazuje střešní okna a prostupy. </dc:description>
  <dc:subject/>
  <cp:keywords/>
  <cp:category>Povolání</cp:category>
  <cp:lastModifiedBy/>
  <dcterms:created xsi:type="dcterms:W3CDTF">2017-11-22T09:34:19+01:00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