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dřevozpracujícím průmyslu</w:t>
      </w:r>
      <w:bookmarkEnd w:id="1"/>
    </w:p>
    <w:p>
      <w:pPr/>
      <w:r>
        <w:rPr/>
        <w:t xml:space="preserve">Pomocný pracovník v dřevozpracujícím průmyslu provádí pomocné, přípravné, obslužné a manipulační práce při zpracování dřeva, výrobě dřevěných výrobků a při výrobě nábytku.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Manipulace s materiálem, polotovary a výrobky.</w:t>
      </w:r>
    </w:p>
    <w:p>
      <w:pPr>
        <w:numPr>
          <w:ilvl w:val="0"/>
          <w:numId w:val="5"/>
        </w:numPr>
      </w:pPr>
      <w:r>
        <w:rPr/>
        <w:t xml:space="preserve">Pomocné práce při třídění materiálů, polotovarů a výrobků ve skladech.</w:t>
      </w:r>
    </w:p>
    <w:p>
      <w:pPr>
        <w:numPr>
          <w:ilvl w:val="0"/>
          <w:numId w:val="5"/>
        </w:numPr>
      </w:pPr>
      <w:r>
        <w:rPr/>
        <w:t xml:space="preserve">Pomocné práce při balení a expedici výrobků.</w:t>
      </w:r>
    </w:p>
    <w:p>
      <w:pPr>
        <w:numPr>
          <w:ilvl w:val="0"/>
          <w:numId w:val="5"/>
        </w:numPr>
      </w:pPr>
      <w:r>
        <w:rPr/>
        <w:t xml:space="preserve">Úklid a udržování pořádku na pracovištích přiděleného úseku výroby.</w:t>
      </w:r>
    </w:p>
    <w:p>
      <w:pPr>
        <w:numPr>
          <w:ilvl w:val="0"/>
          <w:numId w:val="5"/>
        </w:numPr>
      </w:pPr>
      <w:r>
        <w:rPr/>
        <w:t xml:space="preserve">Čištění strojů a zařízení, spolupráce při údržbě.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zpracování dřeva a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33xxE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dřevařských strojů, zařízení a polotovarů při provádění pomocných prací v dřevařství, spolupráce při údržbě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polotovary a výrobky a jejich značkování v dřevařství, při výrobě truhlářských, čalounických a košíkářských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h43.A.5137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a čištění výrobních hal a skladů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34DD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dřevozpracujícím průmyslu</dc:title>
  <dc:description>Pomocný pracovník v dřevozpracujícím průmyslu provádí pomocné, přípravné, obslužné a manipulační práce při zpracování dřeva, výrobě dřevěných výrobků a při výrobě nábytku.</dc:description>
  <dc:subject/>
  <cp:keywords/>
  <cp:category>Povolání</cp:category>
  <cp:lastModifiedBy/>
  <dcterms:created xsi:type="dcterms:W3CDTF">2017-11-22T09:34:01+01:00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