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Lesník pro ochranu přírody a krajiny</w:t>
      </w:r>
      <w:bookmarkEnd w:id="1"/>
    </w:p>
    <w:p>
      <w:pPr/>
      <w:r>
        <w:rPr/>
        <w:t xml:space="preserve">Lesník pro ochranu přírody a krajiny plánuje a koordinuje péči o lesní ekosystémy včetně myslivosti, provádí a koordinuje jejich výzkum, posuzuje záměry, připravuje podklady pro výkon veřejné správy nebo veřejnou správu v ochraně přírody a krajiny přímo vykonává.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koncepcí, studií a programů včetně tvorby lesních hospodářských plánů z hlediska ochrany přírody v oboru lesnictví.</w:t>
      </w:r>
    </w:p>
    <w:p>
      <w:pPr>
        <w:numPr>
          <w:ilvl w:val="0"/>
          <w:numId w:val="5"/>
        </w:numPr>
      </w:pPr>
      <w:r>
        <w:rPr/>
        <w:t xml:space="preserve">Příprava podkladů a zpracování odborných posudků, vyjádření, sdělení, stanovisek, závazných stanovisek a rozhodnutí v rámci výkonu státní správy a odborné činnosti, případně také zpracování soudně znaleckých posudků v oboru lesnictví.</w:t>
      </w:r>
    </w:p>
    <w:p>
      <w:pPr>
        <w:numPr>
          <w:ilvl w:val="0"/>
          <w:numId w:val="5"/>
        </w:numPr>
      </w:pPr>
      <w:r>
        <w:rPr/>
        <w:t xml:space="preserve">Zpracování projektů a studií krajinotvorných programů včetně zajišťování jejich realizace, kontroly a převzetí provedených akcí.</w:t>
      </w:r>
    </w:p>
    <w:p>
      <w:pPr>
        <w:numPr>
          <w:ilvl w:val="0"/>
          <w:numId w:val="5"/>
        </w:numPr>
      </w:pPr>
      <w:r>
        <w:rPr/>
        <w:t xml:space="preserve">Příprava podkladů pro vyhlašování nebo registraci chráněných částí přírody.</w:t>
      </w:r>
    </w:p>
    <w:p>
      <w:pPr>
        <w:numPr>
          <w:ilvl w:val="0"/>
          <w:numId w:val="5"/>
        </w:numPr>
      </w:pPr>
      <w:r>
        <w:rPr/>
        <w:t xml:space="preserve">Provádění mapování, inventarizačních průzkumů a monitoringu v krajině a v jejích přírodních složkách včetně aktualizace vrstev mapování biotopů a výzkumu lesních ekosystémů.</w:t>
      </w:r>
    </w:p>
    <w:p>
      <w:pPr>
        <w:numPr>
          <w:ilvl w:val="0"/>
          <w:numId w:val="5"/>
        </w:numPr>
      </w:pPr>
      <w:r>
        <w:rPr/>
        <w:t xml:space="preserve">Spolupráce s orgány státní správy myslivosti, případně výkon státní správy myslivosti, vedení agendy výkonu práva myslivosti ve vztahu k ochraně přírody ve své územní působnosti.</w:t>
      </w:r>
    </w:p>
    <w:p>
      <w:pPr>
        <w:numPr>
          <w:ilvl w:val="0"/>
          <w:numId w:val="5"/>
        </w:numPr>
      </w:pPr>
      <w:r>
        <w:rPr/>
        <w:t xml:space="preserve">Usměrňování péče o zvěř ve prospěch potřeb ochrany přírody a krajiny v oblasti své územní působnosti a spolupráce s uživateli honiteb.</w:t>
      </w:r>
    </w:p>
    <w:p>
      <w:pPr>
        <w:numPr>
          <w:ilvl w:val="0"/>
          <w:numId w:val="5"/>
        </w:numPr>
      </w:pPr>
      <w:r>
        <w:rPr/>
        <w:t xml:space="preserve">Zpracování a ukládání odborných informací a dat do příslušných databází.</w:t>
      </w:r>
    </w:p>
    <w:p>
      <w:pPr>
        <w:numPr>
          <w:ilvl w:val="0"/>
          <w:numId w:val="5"/>
        </w:numPr>
      </w:pPr>
      <w:r>
        <w:rPr/>
        <w:t xml:space="preserve">Zjišťování a dokumentace negativních jevů v terénu včetně zajištění opatření k nápravě.</w:t>
      </w:r>
    </w:p>
    <w:p>
      <w:pPr>
        <w:numPr>
          <w:ilvl w:val="0"/>
          <w:numId w:val="5"/>
        </w:numPr>
      </w:pPr>
      <w:r>
        <w:rPr/>
        <w:t xml:space="preserve">Zpracování podkladů pro územní plánování a stavební činnost z hlediska ochrany lesa.</w:t>
      </w:r>
    </w:p>
    <w:p>
      <w:pPr>
        <w:numPr>
          <w:ilvl w:val="0"/>
          <w:numId w:val="5"/>
        </w:numPr>
      </w:pPr>
      <w:r>
        <w:rPr/>
        <w:t xml:space="preserve">Poskytování poradenské a konzultační činnosti v oboru lesnictví.</w:t>
      </w:r>
    </w:p>
    <w:p>
      <w:pPr>
        <w:numPr>
          <w:ilvl w:val="0"/>
          <w:numId w:val="5"/>
        </w:numPr>
      </w:pPr>
      <w:r>
        <w:rPr/>
        <w:t xml:space="preserve">Vedení správních a přestupkových řízení.</w:t>
      </w:r>
    </w:p>
    <w:p>
      <w:pPr>
        <w:numPr>
          <w:ilvl w:val="0"/>
          <w:numId w:val="5"/>
        </w:numPr>
      </w:pPr>
      <w:r>
        <w:rPr/>
        <w:t xml:space="preserve">Poskytování konzultací v oboru lesnictví při přípravě žádostí pro dotační programy, spolupráce se žadateli včetně hodnocení návrhů, kontrol provádění a udržitelnosti projektu.</w:t>
      </w:r>
    </w:p>
    <w:p>
      <w:pPr>
        <w:numPr>
          <w:ilvl w:val="0"/>
          <w:numId w:val="5"/>
        </w:numPr>
      </w:pPr>
      <w:r>
        <w:rPr/>
        <w:t xml:space="preserve">Shromažďování, zpracování a vyhodnocování vědeckotechnických informací z oboru lesnictví včetně publikační činnosti.</w:t>
      </w:r>
    </w:p>
    <w:p>
      <w:pPr>
        <w:numPr>
          <w:ilvl w:val="0"/>
          <w:numId w:val="5"/>
        </w:numPr>
      </w:pPr>
      <w:r>
        <w:rPr/>
        <w:t xml:space="preserve">Spolupráce na aktivitách v oblasti práce s veřejností a ekologické výchovy, vzdělávání a osvěty ve své územní působnosti.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specialisté v oborech příbuzných biologii, botanice a zoologii</w:t>
      </w:r>
    </w:p>
    <w:p>
      <w:pPr>
        <w:numPr>
          <w:ilvl w:val="0"/>
          <w:numId w:val="5"/>
        </w:numPr>
      </w:pPr>
      <w:r>
        <w:rPr/>
        <w:t xml:space="preserve">Biologové, botanici, zoologové a příbuzní specialisté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Biologové, botanici, zoologové a příbuzní specialisté (CZ-ISCO 2131)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180 948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93 896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143 314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80 585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129 397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82 410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76 618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85 872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96 211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88 134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89 116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2131</w:t>
            </w:r>
          </w:p>
        </w:tc>
        <w:tc>
          <w:tcPr>
            <w:tcW w:w="2000" w:type="dxa"/>
          </w:tcPr>
          <w:p>
            <w:pPr/>
            <w:r>
              <w:rPr/>
              <w:t xml:space="preserve">Biologové, botanici, zoologové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2131</w:t>
            </w:r>
          </w:p>
        </w:tc>
        <w:tc>
          <w:tcPr>
            <w:tcW w:w="3000" w:type="dxa"/>
          </w:tcPr>
          <w:p>
            <w:pPr/>
            <w:r>
              <w:rPr/>
              <w:t xml:space="preserve">Biologové, botanici, zoologové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Zpracování studií nebo projektů krajinotvorných programů včetně zajišťování jejich realizace. Odborné posuzování a hodnocení návrhů projektů, programů a technických zásahů z hlediska ochrany přírody a krajiny včetně vypracování odborných posudků.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a metodické usměrňování ochrany přírody a krajiny v regionálním a nadregionálním měřítku, zpracování zásad, odborných studií, programů a plánů.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lesní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4107T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ochrana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41xxT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Činnosti úředníků samosprávných celků - zvláštní odborná způsobilost a průběžné vzdělávání podle zákona č. 312/2002 Sb., o úřednících uzemních samosprávných celků a o změně některých zákonů a podle vyhlášky č. 512/2002 Sb., o zvláštní odborné způsobilosti úředníků územních samosprávných celků</w:t>
      </w:r>
    </w:p>
    <w:p>
      <w:pPr>
        <w:numPr>
          <w:ilvl w:val="0"/>
          <w:numId w:val="5"/>
        </w:numPr>
      </w:pPr>
      <w:r>
        <w:rPr/>
        <w:t xml:space="preserve">doporučené - Licence pro výkon činnosti odborného lesního hospodáře podle zákona č. 289/1995 Sb., lesní zákon</w:t>
      </w:r>
    </w:p>
    <w:p>
      <w:pPr>
        <w:numPr>
          <w:ilvl w:val="0"/>
          <w:numId w:val="5"/>
        </w:numPr>
      </w:pPr>
      <w:r>
        <w:rPr/>
        <w:t xml:space="preserve">doporučené - Myslivecká zkouška - odborná způsobilost v oblasti myslivosti podle zákona č. 449/2001 Sb., o myslivosti</w:t>
      </w:r>
    </w:p>
    <w:p>
      <w:pPr>
        <w:numPr>
          <w:ilvl w:val="0"/>
          <w:numId w:val="5"/>
        </w:numPr>
      </w:pPr>
      <w:r>
        <w:rPr/>
        <w:t xml:space="preserve">doporučené - Osvědčení o odborné způsobilosti k zacházení s přípravky na ochranu rostlin podle zákona č. 326/2004 Sb., o rostlinolékařské péči </w:t>
      </w:r>
    </w:p>
    <w:p>
      <w:pPr>
        <w:numPr>
          <w:ilvl w:val="0"/>
          <w:numId w:val="5"/>
        </w:numPr>
      </w:pPr>
      <w:r>
        <w:rPr/>
        <w:t xml:space="preserve">doporučené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>
      <w:pPr>
        <w:numPr>
          <w:ilvl w:val="0"/>
          <w:numId w:val="5"/>
        </w:numPr>
      </w:pPr>
      <w:r>
        <w:rPr/>
        <w:t xml:space="preserve">doporučené - Zvláštní odborná způsobilost podle § 79a zákona č. 114/1992 Sb., o ochraně přírody a krajiny 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přednáškové a vzdělávací činnosti na úrovni veřejné správy v daném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odborníky vědeckých a dalších odborných institucí v ČR a v zahraničí na úrovni veřejné správy v daném oboru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i21.D.1064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posudků a stanovisek k územně plánovacím dokumentacím v rámci vykonávané odborné činnosti na úrovni veřejné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 vymezených oborů ochrany přírody v rámci odborné činnosti v oblasti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i21.D.1061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podkladů z oblasti péče o lesní ekosystémy pro výkon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i21.D.1078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příslušných částí plánu péče o chráněná území se zaměřením na lesní ekosystémy na úrovni veřejné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i21.D.1070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ke koncepci lesní správy a péče o les v chráněných územích v rámci odborné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i21.D.1034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řešení výzkumných úkolů v rámci odborné činnosti v oblasti péče o lesní ekosystémy na úrovni veřejné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publikování výsledků výzkumné a dokumentační činnosti v oblasti péče o lesní ekosystémy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c14.D.3421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Provádění, posuzování a vyhodnocování kontrolní a dozorové činnosti v oblasti ochrany lesa a jednotlivých složek životního prostředí, se zaměřením na myslivost a 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i21.D.1080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správního řízení v rámci zajišťování dílčích úkolů státního dozoru v oblasti myslivosti, rybářství, ochrany lesa a používání chemických látek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přírody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lesního hospodářství a myslivosti a předpisů souvisejících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správa a samospráva na místní nebo regionální úrovni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v oblasti ochrany přírody 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BF25CB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Lesník pro ochranu přírody a krajiny</dc:title>
  <dc:description>Lesník pro ochranu přírody a krajiny plánuje a koordinuje péči o lesní ekosystémy včetně myslivosti, provádí a koordinuje jejich výzkum, posuzuje záměry, připravuje podklady pro výkon veřejné správy nebo veřejnou správu v ochraně přírody a krajiny přímo vykonává.</dc:description>
  <dc:subject/>
  <cp:keywords/>
  <cp:category>Povolání</cp:category>
  <cp:lastModifiedBy/>
  <dcterms:created xsi:type="dcterms:W3CDTF">2017-11-22T09:34:01+01:00</dcterms:created>
  <dcterms:modified xsi:type="dcterms:W3CDTF">2017-11-22T09:55:29+01:00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