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Ilustrátor</w:t>
      </w:r>
      <w:bookmarkEnd w:id="1"/>
    </w:p>
    <w:p>
      <w:pPr/>
      <w:r>
        <w:rPr/>
        <w:t xml:space="preserve">Ilustrátor výtvarně doprovází, zdobí, zdůrazňuje a vysvětluje texty knižních publikací, časopisů nebo webových prezentací.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Umění a kultura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výtvarné umění a design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Akademický malíř, Grafik, Illustrator, Illuminator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Studium textu, který má být ilustrován.</w:t>
      </w:r>
    </w:p>
    <w:p>
      <w:pPr>
        <w:numPr>
          <w:ilvl w:val="0"/>
          <w:numId w:val="5"/>
        </w:numPr>
      </w:pPr>
      <w:r>
        <w:rPr/>
        <w:t xml:space="preserve">Komunikace s autory, redaktory a klienty textů určených k ilustraci.</w:t>
      </w:r>
    </w:p>
    <w:p>
      <w:pPr>
        <w:numPr>
          <w:ilvl w:val="0"/>
          <w:numId w:val="5"/>
        </w:numPr>
      </w:pPr>
      <w:r>
        <w:rPr/>
        <w:t xml:space="preserve">Volba vhodné výtvarné techniky.</w:t>
      </w:r>
    </w:p>
    <w:p>
      <w:pPr>
        <w:numPr>
          <w:ilvl w:val="0"/>
          <w:numId w:val="5"/>
        </w:numPr>
      </w:pPr>
      <w:r>
        <w:rPr/>
        <w:t xml:space="preserve">Výběr a příprava materiálů a potřeb podle zvolené výtvarné techniky.</w:t>
      </w:r>
    </w:p>
    <w:p>
      <w:pPr>
        <w:numPr>
          <w:ilvl w:val="0"/>
          <w:numId w:val="5"/>
        </w:numPr>
      </w:pPr>
      <w:r>
        <w:rPr/>
        <w:t xml:space="preserve">Vytváření ilustrací.</w:t>
      </w:r>
    </w:p>
    <w:p>
      <w:pPr>
        <w:numPr>
          <w:ilvl w:val="0"/>
          <w:numId w:val="5"/>
        </w:numPr>
      </w:pPr>
      <w:r>
        <w:rPr/>
        <w:t xml:space="preserve">Dokumentace tvorby.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Grafici a výtvarníci v multimédiích</w:t>
      </w:r>
    </w:p>
    <w:p>
      <w:pPr>
        <w:numPr>
          <w:ilvl w:val="0"/>
          <w:numId w:val="5"/>
        </w:numPr>
      </w:pPr>
      <w:r>
        <w:rPr/>
        <w:t xml:space="preserve">Grafici a výtvarníci v multimédiích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Grafici a výtvarníci v multimédiích (CZ-ISCO 2166)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40 372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61 389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105 794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44 359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60 084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108 648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2000" w:type="dxa"/>
          </w:tcPr>
          <w:p>
            <w:pPr/>
            <w:r>
              <w:rPr/>
              <w:t xml:space="preserve">Grafici a výtvarníci v multimédiích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58 355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2166</w:t>
            </w:r>
          </w:p>
        </w:tc>
        <w:tc>
          <w:tcPr>
            <w:tcW w:w="3000" w:type="dxa"/>
          </w:tcPr>
          <w:p>
            <w:pPr/>
            <w:r>
              <w:rPr/>
              <w:t xml:space="preserve">Grafici a výtvarníci v multimédiích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http://data.europa.eu/esco/isco/C2166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výtvarná umění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8206T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ve skupině oborů umění a užité umění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82xxN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výtvarná a uměleckořemeslná tvorba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ve skupině oborů umění a užité umění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82xxR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m11.D.1204</w:t>
            </w:r>
          </w:p>
        </w:tc>
        <w:tc>
          <w:tcPr>
            <w:tcW w:w="3000" w:type="dxa"/>
          </w:tcPr>
          <w:p>
            <w:pPr/>
            <w:r>
              <w:rPr/>
              <w:t xml:space="preserve">Výběr a příprava materiálů a potřeb podle zvolené výtvarné techniky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m11.D.1203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vhodné výtvarné techniky vzhledem k textu, který má být ilustrován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m11.F.1202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výtvarného záměru pro provádění ilustrací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m11.F.1201</w:t>
            </w:r>
          </w:p>
        </w:tc>
        <w:tc>
          <w:tcPr>
            <w:tcW w:w="3000" w:type="dxa"/>
          </w:tcPr>
          <w:p>
            <w:pPr/>
            <w:r>
              <w:rPr/>
              <w:t xml:space="preserve">Vytváření ilustrací různými technikami dle charakteru ilustrovaného textu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m11.F.1200</w:t>
            </w:r>
          </w:p>
        </w:tc>
        <w:tc>
          <w:tcPr>
            <w:tcW w:w="3000" w:type="dxa"/>
          </w:tcPr>
          <w:p>
            <w:pPr/>
            <w:r>
              <w:rPr/>
              <w:t xml:space="preserve">Vytváření ilustrací pomocí počítačové grafiky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integrované zpracování obrazu a textu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reklamní grafika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m16._.0062</w:t>
            </w:r>
          </w:p>
        </w:tc>
        <w:tc>
          <w:tcPr>
            <w:tcW w:w="3000" w:type="dxa"/>
          </w:tcPr>
          <w:p>
            <w:pPr/>
            <w:r>
              <w:rPr/>
              <w:t xml:space="preserve">typografická úprava textu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umělecká malba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fotografování (osvětlení, kompozice, technologie)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dějiny umění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výtvarné techniky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odborné kreslení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grafický design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m11._.0023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počítačová grafika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51530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Ilustrátor</dc:title>
  <dc:description>Ilustrátor výtvarně doprovází, zdobí, zdůrazňuje a vysvětluje texty knižních publikací, časopisů nebo webových prezentací.</dc:description>
  <dc:subject/>
  <cp:keywords/>
  <cp:category>Povolání</cp:category>
  <cp:lastModifiedBy/>
  <dcterms:created xsi:type="dcterms:W3CDTF">2017-11-22T09:33:27+01:00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