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Textilní technik mistr</w:t>
      </w:r>
      <w:bookmarkEnd w:id="1"/>
    </w:p>
    <w:p>
      <w:pPr/>
      <w:r>
        <w:rPr/>
        <w:t xml:space="preserve">Textilní technik mistr řídí a organizuje práci na vymezeném technologickém úseku při zajišťování úkolů stanovených operativním plánem výroby v textilní výrobě.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Textilní a oděvní výroba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výroba textilií a textilních výrobků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maturitní zkouškou; Střední vzdělání s výučním listem i maturitní zkouškou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Shift leader, Manažer provozu, Mistr provozu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Textilní technik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Textilní technik technolog, Textilní technik desinatér, Textilní technik kvality, Textilní technik mistr, Operátor textilní výroby, Textilní technik dispečer, Textilní technik technolog, Textilní technik kvality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Řízení a organizace práce ve svěřených pracovních úsecích.</w:t>
      </w:r>
    </w:p>
    <w:p>
      <w:pPr>
        <w:numPr>
          <w:ilvl w:val="0"/>
          <w:numId w:val="5"/>
        </w:numPr>
      </w:pPr>
      <w:r>
        <w:rPr/>
        <w:t xml:space="preserve">Zajišťování plnění stanovených výrobních, provozních a ekonomických úkolů.</w:t>
      </w:r>
    </w:p>
    <w:p>
      <w:pPr>
        <w:numPr>
          <w:ilvl w:val="0"/>
          <w:numId w:val="5"/>
        </w:numPr>
      </w:pPr>
      <w:r>
        <w:rPr/>
        <w:t xml:space="preserve">Kontrola hospodárného využívání materiálu a používaných technologií.</w:t>
      </w:r>
    </w:p>
    <w:p>
      <w:pPr>
        <w:numPr>
          <w:ilvl w:val="0"/>
          <w:numId w:val="5"/>
        </w:numPr>
      </w:pPr>
      <w:r>
        <w:rPr/>
        <w:t xml:space="preserve">Kontrola kvality a odstraňování či hlášení závad.</w:t>
      </w:r>
    </w:p>
    <w:p>
      <w:pPr>
        <w:numPr>
          <w:ilvl w:val="0"/>
          <w:numId w:val="5"/>
        </w:numPr>
      </w:pPr>
      <w:r>
        <w:rPr/>
        <w:t xml:space="preserve">Řízení pracovního vytížení zaměstnanců ve směně.</w:t>
      </w:r>
    </w:p>
    <w:p>
      <w:pPr>
        <w:numPr>
          <w:ilvl w:val="0"/>
          <w:numId w:val="5"/>
        </w:numPr>
      </w:pPr>
      <w:r>
        <w:rPr/>
        <w:t xml:space="preserve">Evidence produkce a příslušné provozní dokumentace.</w:t>
      </w:r>
    </w:p>
    <w:p>
      <w:pPr>
        <w:numPr>
          <w:ilvl w:val="0"/>
          <w:numId w:val="5"/>
        </w:numPr>
      </w:pPr>
      <w:r>
        <w:rPr/>
        <w:t xml:space="preserve">Zajišťování celkového bezporuchového stavu strojové techniky a využití výrobní techniky.</w:t>
      </w:r>
    </w:p>
    <w:p>
      <w:pPr>
        <w:numPr>
          <w:ilvl w:val="0"/>
          <w:numId w:val="5"/>
        </w:numPr>
      </w:pPr>
      <w:r>
        <w:rPr/>
        <w:t xml:space="preserve">Řízení a hodnocení pracovníků.</w:t>
      </w:r>
    </w:p>
    <w:p>
      <w:pPr>
        <w:numPr>
          <w:ilvl w:val="0"/>
          <w:numId w:val="5"/>
        </w:numPr>
      </w:pPr>
      <w:r>
        <w:rPr/>
        <w:t xml:space="preserve">Zajišťování podkladů pro výpočet mzdových náležitostí a prvotních personálních úkonů na svěřeném úseku.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Mistři a příbuzní pracovníci ve sklářství, výrobě keramiky a bižuterie</w:t>
      </w:r>
    </w:p>
    <w:p>
      <w:pPr>
        <w:numPr>
          <w:ilvl w:val="0"/>
          <w:numId w:val="5"/>
        </w:numPr>
      </w:pPr>
      <w:r>
        <w:rPr/>
        <w:t xml:space="preserve">Mistři a příbuzní pracovníci v textilní a kožedělné výrobě a v obuvnictví</w:t>
      </w:r>
    </w:p>
    <w:p>
      <w:pPr>
        <w:numPr>
          <w:ilvl w:val="0"/>
          <w:numId w:val="5"/>
        </w:numPr>
      </w:pPr>
      <w:r>
        <w:rPr/>
        <w:t xml:space="preserve">Mistři a příbuzní pracovníci ve výrobě (kromě hutní výroby a slévárenství)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Mistři a příbuzní pracovníci ve výrobě (kromě hutní výroby a slévárenství) (CZ-ISCO 3122)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25 127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57 116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85 553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24 764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54 438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88 089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33 039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50 682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71 245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35 816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54 037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76 827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Karlovarský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35 732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51 059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72 049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35 996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53 183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76 222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33 249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51 597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77 805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Královéhradecký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35 136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50 672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84 190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34 300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48 476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74 169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33 547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48 516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71 048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31 526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49 430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71 390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31 250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46 162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64 905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32 012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48 561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73 220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30 630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49 473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73 267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3122</w:t>
            </w:r>
          </w:p>
        </w:tc>
        <w:tc>
          <w:tcPr>
            <w:tcW w:w="2000" w:type="dxa"/>
          </w:tcPr>
          <w:p>
            <w:pPr/>
            <w:r>
              <w:rPr/>
              <w:t xml:space="preserve">Mistři a příbuzní pracovníci ve výrobě (kromě hutní výroby a slévárenství)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42 804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50 748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31226</w:t>
            </w:r>
          </w:p>
        </w:tc>
        <w:tc>
          <w:tcPr>
            <w:tcW w:w="2000" w:type="dxa"/>
          </w:tcPr>
          <w:p>
            <w:pPr/>
            <w:r>
              <w:rPr/>
              <w:t xml:space="preserve">Mistři a příbuzní pracovníci v textilní a kožedělné výrobě a v obuvnictví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41 549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31227</w:t>
            </w:r>
          </w:p>
        </w:tc>
        <w:tc>
          <w:tcPr>
            <w:tcW w:w="2000" w:type="dxa"/>
          </w:tcPr>
          <w:p>
            <w:pPr/>
            <w:r>
              <w:rPr/>
              <w:t xml:space="preserve">Mistři a příbuzní pracovníci ve sklářství, výrobě keramiky a bižuterie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48 010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3122</w:t>
            </w:r>
          </w:p>
        </w:tc>
        <w:tc>
          <w:tcPr>
            <w:tcW w:w="3000" w:type="dxa"/>
          </w:tcPr>
          <w:p>
            <w:pPr/>
            <w:r>
              <w:rPr/>
              <w:t xml:space="preserve">Mistři a příbuzní pracovníci ve výrobě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http://data.europa.eu/esco/isco/C3122</w:t>
            </w:r>
          </w:p>
        </w:tc>
      </w:tr>
    </w:tbl>
    <w:p/>
    <w:p/>
    <w:p/>
    <w:p>
      <w:pPr>
        <w:pStyle w:val="Heading2"/>
      </w:pPr>
      <w:bookmarkStart w:id="8" w:name="_Toc8"/>
      <w:r>
        <w:t>Pracovní podmínky</w:t>
      </w:r>
      <w:bookmarkEnd w:id="8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9" w:name="_Toc9"/>
      <w:r>
        <w:t>Kvalifikace k výkonu povolání</w:t>
      </w:r>
      <w:bookmarkEnd w:id="9"/>
    </w:p>
    <w:p>
      <w:pPr>
        <w:pStyle w:val="Heading3"/>
      </w:pPr>
      <w:bookmarkStart w:id="10" w:name="_Toc10"/>
      <w:r>
        <w:t>Školní vzdělání</w:t>
      </w:r>
      <w:bookmarkEnd w:id="10"/>
    </w:p>
    <w:p/>
    <w:p>
      <w:pPr>
        <w:pStyle w:val="Heading4"/>
      </w:pPr>
      <w:bookmarkStart w:id="11" w:name="_Toc11"/>
      <w:r>
        <w:t>Nejvhodnější školní přípravu poskytují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textilnictví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3141L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Textilnictví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31-41-M/01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Textilnictví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31-41-L/51</w:t>
            </w:r>
          </w:p>
        </w:tc>
      </w:tr>
    </w:tbl>
    <w:p/>
    <w:p>
      <w:pPr>
        <w:pStyle w:val="Heading4"/>
      </w:pPr>
      <w:bookmarkStart w:id="12" w:name="_Toc12"/>
      <w:r>
        <w:t>Vhodnou školní přípravu poskytují také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oděvnictví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3143M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textilnictví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3141M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zušlechťování textilií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3142M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zušlechťování textilií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3142L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oděvnictví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3143L</w:t>
            </w:r>
          </w:p>
        </w:tc>
      </w:tr>
    </w:tbl>
    <w:p/>
    <w:p>
      <w:pPr>
        <w:pStyle w:val="Heading3"/>
      </w:pPr>
      <w:bookmarkStart w:id="13" w:name="_Toc13"/>
      <w:r>
        <w:t>Další vzdělání</w:t>
      </w:r>
      <w:bookmarkEnd w:id="13"/>
    </w:p>
    <w:p>
      <w:pPr>
        <w:pStyle w:val="Heading4"/>
      </w:pPr>
      <w:bookmarkStart w:id="14" w:name="_Toc14"/>
      <w:r>
        <w:t>Profesní kvalifikace</w:t>
      </w:r>
      <w:bookmarkEnd w:id="14"/>
    </w:p>
    <w:p>
      <w:pPr>
        <w:numPr>
          <w:ilvl w:val="0"/>
          <w:numId w:val="5"/>
        </w:numPr>
      </w:pPr>
      <w:r>
        <w:rPr/>
        <w:t xml:space="preserve">Textilní technik mistr / technička mistrová (31-059-M)</w:t>
      </w:r>
    </w:p>
    <w:p/>
    <w:p/>
    <w:p>
      <w:pPr>
        <w:pStyle w:val="Heading2"/>
      </w:pPr>
      <w:bookmarkStart w:id="15" w:name="_Toc15"/>
      <w:r>
        <w:t>Kompetenční požadavky</w:t>
      </w:r>
      <w:bookmarkEnd w:id="15"/>
    </w:p>
    <w:p>
      <w:pPr>
        <w:pStyle w:val="Heading3"/>
      </w:pPr>
      <w:bookmarkStart w:id="16" w:name="_Toc16"/>
      <w:r>
        <w:t>Odborné dovednosti</w:t>
      </w:r>
      <w:bookmarkEnd w:id="16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e21.D.1001</w:t>
            </w:r>
          </w:p>
        </w:tc>
        <w:tc>
          <w:tcPr>
            <w:tcW w:w="3000" w:type="dxa"/>
          </w:tcPr>
          <w:p>
            <w:pPr/>
            <w:r>
              <w:rPr/>
              <w:t xml:space="preserve">Orientace v normách a v technických podkladech v textilní a oděvní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e21.D.8710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Zpracování podkladů pro odměňování pracovníků v textilní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e21.D.8110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provozní dokumentace textilní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e21.D.2114</w:t>
            </w:r>
          </w:p>
        </w:tc>
        <w:tc>
          <w:tcPr>
            <w:tcW w:w="3000" w:type="dxa"/>
          </w:tcPr>
          <w:p>
            <w:pPr/>
            <w:r>
              <w:rPr/>
              <w:t xml:space="preserve">Zařizování preventivních prohlídek a oprav strojů a zařízení pro textilní výrobu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e21.Z.1320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technologického úseku textilní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e21.Z.1410</w:t>
            </w:r>
          </w:p>
        </w:tc>
        <w:tc>
          <w:tcPr>
            <w:tcW w:w="3000" w:type="dxa"/>
          </w:tcPr>
          <w:p>
            <w:pPr/>
            <w:r>
              <w:rPr/>
              <w:t xml:space="preserve">Určování optimálního využívání výrobních a pracovních kapacit na pracovištích textilní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e21.D.1510</w:t>
            </w:r>
          </w:p>
        </w:tc>
        <w:tc>
          <w:tcPr>
            <w:tcW w:w="3000" w:type="dxa"/>
          </w:tcPr>
          <w:p>
            <w:pPr/>
            <w:r>
              <w:rPr/>
              <w:t xml:space="preserve">Sestavování operativních plánů textilní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e21.Z.1210</w:t>
            </w:r>
          </w:p>
        </w:tc>
        <w:tc>
          <w:tcPr>
            <w:tcW w:w="3000" w:type="dxa"/>
          </w:tcPr>
          <w:p>
            <w:pPr/>
            <w:r>
              <w:rPr/>
              <w:t xml:space="preserve">Operativní řešení organizačních a provozních problémů v textilní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e21.Z.1110</w:t>
            </w:r>
          </w:p>
        </w:tc>
        <w:tc>
          <w:tcPr>
            <w:tcW w:w="3000" w:type="dxa"/>
          </w:tcPr>
          <w:p>
            <w:pPr/>
            <w:r>
              <w:rPr/>
              <w:t xml:space="preserve">Koordinace průběhu a vazeb výrobních činností v textilní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e21.D.3311</w:t>
            </w:r>
          </w:p>
        </w:tc>
        <w:tc>
          <w:tcPr>
            <w:tcW w:w="3000" w:type="dxa"/>
          </w:tcPr>
          <w:p>
            <w:pPr/>
            <w:r>
              <w:rPr/>
              <w:t xml:space="preserve">Tvorba, rozpracování a kontrola plnění operativních plánů textilní výroby v podmínkách svěřeného úseku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e21.D.3130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dodržování technologických postupů a bezpečnostních předpisů v textilní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7" w:name="_Toc17"/>
      <w:r>
        <w:t>Odborné znalosti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k23._.0015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základy pracovního práva, zákoník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technické kreslení v textilu, oděvnictví nebo zpracování kožešin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textilní materiály a produkty, druhy, vlastnosti, vady, způsoby rozborů a zkoušek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e21._.0005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základy textilních technologií, základní druhy strojů a zařízení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e21._.0061</w:t>
            </w:r>
          </w:p>
        </w:tc>
        <w:tc>
          <w:tcPr>
            <w:tcW w:w="3000" w:type="dxa"/>
          </w:tcPr>
          <w:p>
            <w:pPr/>
            <w:r>
              <w:rPr/>
              <w:t xml:space="preserve">systémy a standardy kvality v textilu a oděvnictví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Obecné dovednosti</w:t>
      </w:r>
      <w:bookmarkEnd w:id="1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19" w:name="_Toc19"/>
      <w:r>
        <w:t>Měkké kompetence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0" w:name="_Toc20"/>
      <w:r>
        <w:t>Zdravotní podmínky</w:t>
      </w:r>
      <w:bookmarkEnd w:id="20"/>
    </w:p>
    <w:p>
      <w:pPr>
        <w:pStyle w:val="Heading3"/>
      </w:pPr>
      <w:bookmarkStart w:id="21" w:name="_Toc21"/>
      <w:r>
        <w:t>Onemocnění omezující výkon povolání / specializace povolání.</w:t>
      </w:r>
      <w:bookmarkEnd w:id="21"/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>
        <w:numPr>
          <w:ilvl w:val="0"/>
          <w:numId w:val="5"/>
        </w:numPr>
      </w:pPr>
      <w:r>
        <w:rPr/>
        <w:t xml:space="preserve">Závažná psychosomatická onemocnění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DCEC080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Textilní technik mistr</dc:title>
  <dc:description>Textilní technik mistr řídí a organizuje práci na vymezeném technologickém úseku při zajišťování úkolů stanovených operativním plánem výroby v textilní výrobě.</dc:description>
  <dc:subject/>
  <cp:keywords/>
  <cp:category>Specializace</cp:category>
  <cp:lastModifiedBy/>
  <dcterms:created xsi:type="dcterms:W3CDTF">2017-11-22T09:32:44+01:00</dcterms:created>
  <dcterms:modified xsi:type="dcterms:W3CDTF">2018-02-05T08:44:13+01:00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