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technik provozu distribuční soustavy</w:t>
      </w:r>
      <w:bookmarkEnd w:id="1"/>
    </w:p>
    <w:p>
      <w:pPr/>
      <w:r>
        <w:rPr/>
        <w:t xml:space="preserve">Samostatný technik provozu distribuční soustavy provádí specializované technické práce při zajišťování provozuschopnosti elektrických sítí a elektrických stanic.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Energetika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distribuce elektrické energie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Diplomovaný technik energetik technik provozu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provozu a údržby elektrických sítí a elektrických stanic.</w:t>
      </w:r>
    </w:p>
    <w:p>
      <w:pPr>
        <w:numPr>
          <w:ilvl w:val="0"/>
          <w:numId w:val="5"/>
        </w:numPr>
      </w:pPr>
      <w:r>
        <w:rPr/>
        <w:t xml:space="preserve">Zpracovávání instrukcí pro provoz a údržbu elektrických sítí a elektrických stanic.</w:t>
      </w:r>
    </w:p>
    <w:p>
      <w:pPr>
        <w:numPr>
          <w:ilvl w:val="0"/>
          <w:numId w:val="5"/>
        </w:numPr>
      </w:pPr>
      <w:r>
        <w:rPr/>
        <w:t xml:space="preserve">Zpracování podkladů pro rozšiřování, modernizaci, opravy a údržbu elektrických sítí a elektrických stanic.</w:t>
      </w:r>
    </w:p>
    <w:p>
      <w:pPr>
        <w:numPr>
          <w:ilvl w:val="0"/>
          <w:numId w:val="5"/>
        </w:numPr>
      </w:pPr>
      <w:r>
        <w:rPr/>
        <w:t xml:space="preserve">Provádění technického dozoru a přejímacího řízení při uvádění zařízení do provozu.</w:t>
      </w:r>
    </w:p>
    <w:p>
      <w:pPr>
        <w:numPr>
          <w:ilvl w:val="0"/>
          <w:numId w:val="5"/>
        </w:numPr>
      </w:pPr>
      <w:r>
        <w:rPr/>
        <w:t xml:space="preserve">Plánování a příprava preventivních prohlídek, revizí a údržby elektrických sítí a elektrických stanic.</w:t>
      </w:r>
    </w:p>
    <w:p>
      <w:pPr>
        <w:numPr>
          <w:ilvl w:val="0"/>
          <w:numId w:val="5"/>
        </w:numPr>
      </w:pPr>
      <w:r>
        <w:rPr/>
        <w:t xml:space="preserve">Vyhodnocování provozuschopnosti elektrických sítí a elektrických stanic a navrhování opatření ke snížení poruchovosti.</w:t>
      </w:r>
    </w:p>
    <w:p>
      <w:pPr>
        <w:numPr>
          <w:ilvl w:val="0"/>
          <w:numId w:val="5"/>
        </w:numPr>
      </w:pPr>
      <w:r>
        <w:rPr/>
        <w:t xml:space="preserve">Koordinace provozu, údržby a oprav elektrických sítí a elektrických stanic.</w:t>
      </w:r>
    </w:p>
    <w:p>
      <w:pPr>
        <w:numPr>
          <w:ilvl w:val="0"/>
          <w:numId w:val="5"/>
        </w:numPr>
      </w:pPr>
      <w:r>
        <w:rPr/>
        <w:t xml:space="preserve">Vedení příslušné technické a provozní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Inženýři energetici distribuce energie</w:t>
      </w:r>
    </w:p>
    <w:p>
      <w:pPr>
        <w:numPr>
          <w:ilvl w:val="0"/>
          <w:numId w:val="5"/>
        </w:numPr>
      </w:pPr>
      <w:r>
        <w:rPr/>
        <w:t xml:space="preserve">Inženýři elektrotechnici a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Inženýři elektrotechnici a energetici (CZ-ISCO 2151)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102 138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111 552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92 827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75 572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126 384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85 722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71 993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75 886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57 070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21518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energetici distribuce energie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64 376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2151</w:t>
            </w:r>
          </w:p>
        </w:tc>
        <w:tc>
          <w:tcPr>
            <w:tcW w:w="3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http://data.europa.eu/esco/isco/C2151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energetika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elektrotechnika se zaměřením na ekonomiku a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2642N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e82.Z.2123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revizních a údržbářských prací na energetických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e82.D.8217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a vedení technické a provozní dokumentace související s provozem energetických rozvoden a jejich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e81.D.8080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záznamů o provozu, revizích a opravách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e81.D.2826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 a příprava preventivních prohlídek, revizí a údržby rozvodných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e82.D.3112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a bezpečnostních předpisů v energetických provozech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e81.D.3779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provozu rozvodných zařízení VN a VVN a rozhodování o potřebných zásazích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e82.D.3986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přejímacích řízení při uvádění energetických výrobních a rozvodných zařízení do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e81.D.2652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podnikových metodik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energie, jejich přenos, využívání, ztráty, účinnost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venkovní elektrická vedení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e82._.0076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rozvod elektrické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9F959E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technik provozu distribuční soustavy</dc:title>
  <dc:description>Samostatný technik provozu distribuční soustavy provádí specializované technické práce při zajišťování provozuschopnosti elektrických sítí a elektrických stanic.</dc:description>
  <dc:subject/>
  <cp:keywords/>
  <cp:category>Povolání</cp:category>
  <cp:lastModifiedBy/>
  <dcterms:created xsi:type="dcterms:W3CDTF">2017-11-22T09:32:44+01:00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