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Zpěvák sólista</w:t>
      </w:r>
      <w:bookmarkEnd w:id="1"/>
    </w:p>
    <w:p>
      <w:pPr/>
      <w:r>
        <w:rPr/>
        <w:t xml:space="preserve">Zpěvák sólista interpretuje sólové party hudebních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hudba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Vocalist, Singer, Sänger, Sängerin, Solosänger, Solist, Pěvkyně, Vokalista, Vokalistka, Zpěvačka, Subreta, Pěvec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Zpěvák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Hlasový pedagog, Sbormistr, Zpěvák sólista, Zpěvák člen sboru a souboru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Nastudování přidělených rolí nebo hudebních partů a jejich interpretace při zkouškách a představeních.</w:t>
      </w:r>
    </w:p>
    <w:p>
      <w:pPr>
        <w:numPr>
          <w:ilvl w:val="0"/>
          <w:numId w:val="5"/>
        </w:numPr>
      </w:pPr>
      <w:r>
        <w:rPr/>
        <w:t xml:space="preserve">Interpretace sólových partů hudebních děl.</w:t>
      </w:r>
    </w:p>
    <w:p>
      <w:pPr>
        <w:numPr>
          <w:ilvl w:val="0"/>
          <w:numId w:val="5"/>
        </w:numPr>
      </w:pPr>
      <w:r>
        <w:rPr/>
        <w:t xml:space="preserve">Interpretace sólových partů lidových písní ve folklorních souborech.</w:t>
      </w:r>
    </w:p>
    <w:p>
      <w:pPr>
        <w:numPr>
          <w:ilvl w:val="0"/>
          <w:numId w:val="5"/>
        </w:numPr>
      </w:pPr>
      <w:r>
        <w:rPr/>
        <w:t xml:space="preserve">Ztvárnění rolí v opeře, operetě, muzikálu.</w:t>
      </w:r>
    </w:p>
    <w:p>
      <w:pPr>
        <w:numPr>
          <w:ilvl w:val="0"/>
          <w:numId w:val="5"/>
        </w:numPr>
      </w:pPr>
      <w:r>
        <w:rPr/>
        <w:t xml:space="preserve">Průběžné udržování interpretační úrovně pravidelným cvičením.</w:t>
      </w:r>
    </w:p>
    <w:p>
      <w:pPr>
        <w:numPr>
          <w:ilvl w:val="0"/>
          <w:numId w:val="5"/>
        </w:numPr>
      </w:pPr>
      <w:r>
        <w:rPr/>
        <w:t xml:space="preserve">Spolupráce s režisérem, dirigentem a choreografem.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Zpěváci sólisté a zpěváci sboristé</w:t>
      </w:r>
    </w:p>
    <w:p>
      <w:pPr>
        <w:numPr>
          <w:ilvl w:val="0"/>
          <w:numId w:val="5"/>
        </w:numPr>
      </w:pPr>
      <w:r>
        <w:rPr/>
        <w:t xml:space="preserve">Hudebníci, zpěváci a skladatelé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Hudebníci, zpěváci a skladatelé (CZ-ISCO 2652)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52 583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</w:t>
            </w:r>
          </w:p>
        </w:tc>
        <w:tc>
          <w:tcPr>
            <w:tcW w:w="2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26521</w:t>
            </w:r>
          </w:p>
        </w:tc>
        <w:tc>
          <w:tcPr>
            <w:tcW w:w="2000" w:type="dxa"/>
          </w:tcPr>
          <w:p>
            <w:pPr/>
            <w:r>
              <w:rPr/>
              <w:t xml:space="preserve">Zpěváci sólisté a zpěváci sboristé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sólových  partů ve  folklorních a jiných souborech.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sólových rolí operních, operetních a muzikálových.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sólových rolí v operetách a muzikálech nebo sólových pěveckých partů menšího rozsahu.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Jedinečná interpretace sólových partů hudebních děl, prvooborových rolí operních,  operetních nebo muzikálových děl dosahovanou vysokou světovou úrovní.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8245N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režisérem, dirigentem a choreografem při pěvecké interpretaci v koncertním vystoupení nebo při operním, operetním nebo muzikálovém uměleckém díle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Ztvárnění rolí po stránce vokální i dramatické v operním, operetním a muzikálovém uměleckém díle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Sólová pěvecká interpretace příslušného žánru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Nastudování pěvecké interpretace hudebního díla s doprovázejícím orchestrem (hudební skupinou)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E032E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Zpěvák sólista</dc:title>
  <dc:description>Zpěvák sólista interpretuje sólové party hudebních děl.</dc:description>
  <dc:subject/>
  <cp:keywords/>
  <cp:category>Specializace</cp:category>
  <cp:lastModifiedBy/>
  <dcterms:created xsi:type="dcterms:W3CDTF">2017-11-22T09:30:19+01:00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