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Řidič motorových vozíků</w:t>
      </w:r>
      <w:bookmarkEnd w:id="1"/>
    </w:p>
    <w:p>
      <w:pPr/>
      <w:r>
        <w:rPr/>
        <w:t xml:space="preserve">Řidič motorových vozíků je schopný bezpečně řídit vozidla včetně manipulace s přepravovanými náklady nebo mechanismy namontovanými na vozidle.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silniční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Řidič kontejnerového zakladače, Řidič paletovacích vozíků, Řidič vysokozdvižných vozíků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Odpovědnost za vozidlo a kontrola jeho provozuschopnosti.</w:t>
      </w:r>
    </w:p>
    <w:p>
      <w:pPr>
        <w:numPr>
          <w:ilvl w:val="0"/>
          <w:numId w:val="5"/>
        </w:numPr>
      </w:pPr>
      <w:r>
        <w:rPr/>
        <w:t xml:space="preserve">Dodržování pracovního rozvrhu a nákladových příkazů.</w:t>
      </w:r>
    </w:p>
    <w:p>
      <w:pPr>
        <w:numPr>
          <w:ilvl w:val="0"/>
          <w:numId w:val="5"/>
        </w:numPr>
      </w:pPr>
      <w:r>
        <w:rPr/>
        <w:t xml:space="preserve">Řízení vozidla řádným a bezpečným způsobem, nakládka a vykládka přepravovaného nákladu, obsluha mechanismů namontovaných na vozidle, vede běžné záznamy o provozu vozidla.</w:t>
      </w:r>
    </w:p>
    <w:p>
      <w:pPr>
        <w:numPr>
          <w:ilvl w:val="0"/>
          <w:numId w:val="5"/>
        </w:numPr>
      </w:pPr>
      <w:r>
        <w:rPr/>
        <w:t xml:space="preserve">Údržba a běžné opravy vozidla včetně namontovaných mechanismů.</w:t>
      </w:r>
    </w:p>
    <w:p>
      <w:pPr>
        <w:numPr>
          <w:ilvl w:val="0"/>
          <w:numId w:val="5"/>
        </w:numPr>
      </w:pPr>
      <w:r>
        <w:rPr/>
        <w:t xml:space="preserve">Vedení běžných záznamů o provozu vozidla.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Řidiči ostatních skladovacích vozíků</w:t>
      </w:r>
    </w:p>
    <w:p>
      <w:pPr>
        <w:numPr>
          <w:ilvl w:val="0"/>
          <w:numId w:val="5"/>
        </w:numPr>
      </w:pPr>
      <w:r>
        <w:rPr/>
        <w:t xml:space="preserve">Řidiči vysokozdvižných vozíků</w:t>
      </w:r>
    </w:p>
    <w:p>
      <w:pPr>
        <w:numPr>
          <w:ilvl w:val="0"/>
          <w:numId w:val="5"/>
        </w:numPr>
      </w:pPr>
      <w:r>
        <w:rPr/>
        <w:t xml:space="preserve">Řidiči paletovacích vozíků</w:t>
      </w:r>
    </w:p>
    <w:p>
      <w:pPr>
        <w:numPr>
          <w:ilvl w:val="0"/>
          <w:numId w:val="5"/>
        </w:numPr>
      </w:pPr>
      <w:r>
        <w:rPr/>
        <w:t xml:space="preserve">Skladníci, obsluha manipulačních vozíků</w:t>
      </w:r>
    </w:p>
    <w:p>
      <w:pPr>
        <w:numPr>
          <w:ilvl w:val="0"/>
          <w:numId w:val="5"/>
        </w:numPr>
      </w:pPr>
      <w:r>
        <w:rPr/>
        <w:t xml:space="preserve">Obsluha vysokozdvižných a jiných vozíků a skladníci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vysokozdvižných a jiných vozíků a skladníci (CZ-ISCO 8344)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8344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vysokozdvižných a jiných vozíků a skladníci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83441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vysokozdvižných vozíků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34 873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83442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paletovacích vozíků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83443</w:t>
            </w:r>
          </w:p>
        </w:tc>
        <w:tc>
          <w:tcPr>
            <w:tcW w:w="2000" w:type="dxa"/>
          </w:tcPr>
          <w:p>
            <w:pPr/>
            <w:r>
              <w:rPr/>
              <w:t xml:space="preserve">Skladníci, obsluha manipulačních vozíků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Průkaz řidiče (obsluhy) manipulačních vozíků s vlastním pohonem - odborná způsobilost podle ČSN 26 8805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126B1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Řidič motorových vozíků</dc:title>
  <dc:description>Řidič motorových vozíků je schopný bezpečně řídit vozidla včetně manipulace s přepravovanými náklady nebo mechanismy namontovanými na vozidle.</dc:description>
  <dc:subject/>
  <cp:keywords/>
  <cp:category>Povolání</cp:category>
  <cp:lastModifiedBy/>
  <dcterms:created xsi:type="dcterms:W3CDTF">2017-11-22T09:30:00+01:00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