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solária</w:t>
      </w:r>
      <w:bookmarkEnd w:id="1"/>
    </w:p>
    <w:p>
      <w:pPr/>
      <w:r>
        <w:rPr/>
        <w:t xml:space="preserve">Obsluha solária zajišťuje provoz solárního studia nebo samostatného horizontálního či vertikálního solária nebo solární louky.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Solarium operator, Solarium attendance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Obsluha wellness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návštěvníky solária v souladu s provozním řádem a zásadami správného opalování.</w:t>
      </w:r>
    </w:p>
    <w:p>
      <w:pPr>
        <w:numPr>
          <w:ilvl w:val="0"/>
          <w:numId w:val="5"/>
        </w:numPr>
      </w:pPr>
      <w:r>
        <w:rPr/>
        <w:t xml:space="preserve">Zajišťování bezpečnosti a ochrany zdraví uživatele solária.</w:t>
      </w:r>
    </w:p>
    <w:p>
      <w:pPr>
        <w:numPr>
          <w:ilvl w:val="0"/>
          <w:numId w:val="5"/>
        </w:numPr>
      </w:pPr>
      <w:r>
        <w:rPr/>
        <w:t xml:space="preserve">Manipulace se solárními trubicemi dle předpisů.</w:t>
      </w:r>
    </w:p>
    <w:p>
      <w:pPr>
        <w:numPr>
          <w:ilvl w:val="0"/>
          <w:numId w:val="5"/>
        </w:numPr>
      </w:pPr>
      <w:r>
        <w:rPr/>
        <w:t xml:space="preserve">Výměna solárních trubic.</w:t>
      </w:r>
    </w:p>
    <w:p>
      <w:pPr>
        <w:numPr>
          <w:ilvl w:val="0"/>
          <w:numId w:val="5"/>
        </w:numPr>
      </w:pPr>
      <w:r>
        <w:rPr/>
        <w:t xml:space="preserve">Desinfekce solárií.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Provádění úklidu provozu podle dezinfekčního řádu.</w:t>
      </w:r>
    </w:p>
    <w:p>
      <w:pPr>
        <w:numPr>
          <w:ilvl w:val="0"/>
          <w:numId w:val="5"/>
        </w:numPr>
      </w:pPr>
      <w:r>
        <w:rPr/>
        <w:t xml:space="preserve">Zajištění pitného režimu pro návštěvníky.</w:t>
      </w:r>
    </w:p>
    <w:p>
      <w:pPr>
        <w:numPr>
          <w:ilvl w:val="0"/>
          <w:numId w:val="5"/>
        </w:numPr>
      </w:pPr>
      <w:r>
        <w:rPr/>
        <w:t xml:space="preserve">Zapínání a vypínání solárií vč.dodržování termínu revize elektrických zařízení.</w:t>
      </w:r>
    </w:p>
    <w:p>
      <w:pPr>
        <w:numPr>
          <w:ilvl w:val="0"/>
          <w:numId w:val="5"/>
        </w:numPr>
      </w:pPr>
      <w:r>
        <w:rPr/>
        <w:t xml:space="preserve">Komunikace se zákazníkem, objednávání, rezervace termínů.</w:t>
      </w:r>
    </w:p>
    <w:p>
      <w:pPr>
        <w:numPr>
          <w:ilvl w:val="0"/>
          <w:numId w:val="5"/>
        </w:numPr>
      </w:pPr>
      <w:r>
        <w:rPr/>
        <w:t xml:space="preserve">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Prodej přípravků pro opalování v soláriu.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solárních trubic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274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solária</dc:title>
  <dc:description>Obsluha solária zajišťuje provoz solárního studia nebo samostatného horizontálního či vertikálního solária nebo solární louky.</dc:description>
  <dc:subject/>
  <cp:keywords/>
  <cp:category>Specializace</cp:category>
  <cp:lastModifiedBy/>
  <dcterms:created xsi:type="dcterms:W3CDTF">2017-11-22T09:07:26+01:00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