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dřevozpracujícím průmyslu</w:t>
      </w:r>
      <w:bookmarkEnd w:id="1"/>
    </w:p>
    <w:p>
      <w:pPr/>
      <w:r>
        <w:rPr/>
        <w:t xml:space="preserve">Dělník v dřevozpracujícím průmyslu ovládá manipulaci se surovinou, výrobky a polotovary, obsluhuje a udržuje jednoduché stroje a zařízení ve výrobě dřevařských polotovarů. Zhotovuje jednoduchá bednění a sestavuje systémová bednění.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Dělník výroby dřevěných obalů, palet a dílců, Dělník výroby dřevařských polotovarů, Dělník výroby drobných dřevěných výrobků, Dělník výroby bednění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 a příprava suroviny pro zpracování ve výrobě dřevařských polotovarů</w:t>
      </w:r>
    </w:p>
    <w:p>
      <w:pPr>
        <w:numPr>
          <w:ilvl w:val="0"/>
          <w:numId w:val="5"/>
        </w:numPr>
      </w:pPr>
      <w:r>
        <w:rPr/>
        <w:t xml:space="preserve">Seřizování a obsluha dřevozpracujících strojů a zařízení</w:t>
      </w:r>
    </w:p>
    <w:p>
      <w:pPr>
        <w:numPr>
          <w:ilvl w:val="0"/>
          <w:numId w:val="5"/>
        </w:numPr>
      </w:pPr>
      <w:r>
        <w:rPr/>
        <w:t xml:space="preserve">Kontrola kvality výrobků</w:t>
      </w:r>
    </w:p>
    <w:p>
      <w:pPr>
        <w:numPr>
          <w:ilvl w:val="0"/>
          <w:numId w:val="5"/>
        </w:numPr>
      </w:pPr>
      <w:r>
        <w:rPr/>
        <w:t xml:space="preserve">Pomoc při obsluze dřevozpracujících výrobních zařízení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výrobků ze dřeva</w:t>
      </w:r>
    </w:p>
    <w:p>
      <w:pPr>
        <w:numPr>
          <w:ilvl w:val="0"/>
          <w:numId w:val="5"/>
        </w:numPr>
      </w:pPr>
      <w:r>
        <w:rPr/>
        <w:t xml:space="preserve">Pomocné práce při běžné údržbě nástrojů, strojů a zařízení</w:t>
      </w:r>
    </w:p>
    <w:p>
      <w:pPr>
        <w:numPr>
          <w:ilvl w:val="0"/>
          <w:numId w:val="5"/>
        </w:numPr>
      </w:pPr>
      <w:r>
        <w:rPr/>
        <w:t xml:space="preserve">Měření, rozvržení, orýsování a opracování jednoduchých dřevěných prvků pro tesařské konstrukce, bednění</w:t>
      </w:r>
    </w:p>
    <w:p>
      <w:pPr>
        <w:numPr>
          <w:ilvl w:val="0"/>
          <w:numId w:val="5"/>
        </w:numPr>
      </w:pPr>
      <w:r>
        <w:rPr/>
        <w:t xml:space="preserve">Zhotovení jednoduchého bednění</w:t>
      </w:r>
    </w:p>
    <w:p>
      <w:pPr>
        <w:numPr>
          <w:ilvl w:val="0"/>
          <w:numId w:val="5"/>
        </w:numPr>
      </w:pPr>
      <w:r>
        <w:rPr/>
        <w:t xml:space="preserve">Montáž systémového bednění a použití jeho příslušenství</w:t>
      </w:r>
    </w:p>
    <w:p>
      <w:pPr>
        <w:numPr>
          <w:ilvl w:val="0"/>
          <w:numId w:val="5"/>
        </w:numPr>
      </w:pPr>
      <w:r>
        <w:rPr/>
        <w:t xml:space="preserve">Údržba a jednoduché opravy systémového bednění</w:t>
      </w:r>
    </w:p>
    <w:p>
      <w:pPr>
        <w:numPr>
          <w:ilvl w:val="0"/>
          <w:numId w:val="5"/>
        </w:numPr>
      </w:pPr>
      <w:r>
        <w:rPr/>
        <w:t xml:space="preserve">Zaznamenávání výsledků práce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41-57-H/01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822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dřevozpracujícím průmyslu</dc:title>
  <dc:description>Dělník v dřevozpracujícím průmyslu ovládá manipulaci se surovinou, výrobky a polotovary, obsluhuje a udržuje jednoduché stroje a zařízení ve výrobě dřevařských polotovarů. Zhotovuje jednoduchá bednění a sestavuje systémová bednění. </dc:description>
  <dc:subject/>
  <cp:keywords/>
  <cp:category>Povolání</cp:category>
  <cp:lastModifiedBy/>
  <dcterms:created xsi:type="dcterms:W3CDTF">2017-11-22T09:23:55+01:00</dcterms:created>
  <dcterms:modified xsi:type="dcterms:W3CDTF">2018-10-17T14:06:00+02:00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