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Nábytkářský technolog</w:t>
      </w:r>
      <w:bookmarkEnd w:id="1"/>
    </w:p>
    <w:p>
      <w:pPr/>
      <w:r>
        <w:rPr/>
        <w:t xml:space="preserve">Nábytkářský technolog stanovuje technologické postupy, zajišťuje technologickou přípravu a průběh nábytkářské výroby, spolupracuje při zavádění nových výrobků.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Dřevařská výroba a nábytkářství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nábytkářské a truhlářské práce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Výrobní technolog , Manufacturing engineer, Technická příprava výroby , Provozní technolog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Určování základní technologie pro různé úseky nábytkářské výroby.</w:t>
      </w:r>
    </w:p>
    <w:p>
      <w:pPr>
        <w:numPr>
          <w:ilvl w:val="0"/>
          <w:numId w:val="5"/>
        </w:numPr>
      </w:pPr>
      <w:r>
        <w:rPr/>
        <w:t xml:space="preserve">Plánování a organizace výrobního toku (např. plánování vnitropodnikové logistiky).</w:t>
      </w:r>
    </w:p>
    <w:p>
      <w:pPr>
        <w:numPr>
          <w:ilvl w:val="0"/>
          <w:numId w:val="5"/>
        </w:numPr>
      </w:pPr>
      <w:r>
        <w:rPr/>
        <w:t xml:space="preserve">Technický dozor na pracovištích a kontrola dodržování technologických postupů.</w:t>
      </w:r>
    </w:p>
    <w:p>
      <w:pPr>
        <w:numPr>
          <w:ilvl w:val="0"/>
          <w:numId w:val="5"/>
        </w:numPr>
      </w:pPr>
      <w:r>
        <w:rPr/>
        <w:t xml:space="preserve">Určování dílčí technologie výroby.</w:t>
      </w:r>
    </w:p>
    <w:p>
      <w:pPr>
        <w:numPr>
          <w:ilvl w:val="0"/>
          <w:numId w:val="5"/>
        </w:numPr>
      </w:pPr>
      <w:r>
        <w:rPr/>
        <w:t xml:space="preserve">Technická příprava změn sortimentu a zavádění nových výrobků.</w:t>
      </w:r>
    </w:p>
    <w:p>
      <w:pPr>
        <w:numPr>
          <w:ilvl w:val="0"/>
          <w:numId w:val="5"/>
        </w:numPr>
      </w:pPr>
      <w:r>
        <w:rPr/>
        <w:t xml:space="preserve">Ověřování nových technologických postupů a materiálů.</w:t>
      </w:r>
    </w:p>
    <w:p>
      <w:pPr>
        <w:numPr>
          <w:ilvl w:val="0"/>
          <w:numId w:val="5"/>
        </w:numPr>
      </w:pPr>
      <w:r>
        <w:rPr/>
        <w:t xml:space="preserve">Vypracování technologických předpisů, norem spotřeby materiálu, norem spotřeby práce a podkladů pro cenové kalkulace.</w:t>
      </w:r>
    </w:p>
    <w:p>
      <w:pPr>
        <w:numPr>
          <w:ilvl w:val="0"/>
          <w:numId w:val="5"/>
        </w:numPr>
      </w:pPr>
      <w:r>
        <w:rPr/>
        <w:t xml:space="preserve">Spolupráce s příslušnými úseky (konstrukce, kontrola řízení jakosti, výrobní a ekonomické úseky).</w:t>
      </w:r>
    </w:p>
    <w:p>
      <w:pPr>
        <w:numPr>
          <w:ilvl w:val="0"/>
          <w:numId w:val="5"/>
        </w:numPr>
      </w:pPr>
      <w:r>
        <w:rPr/>
        <w:t xml:space="preserve">Spolupráce s autorizovanými zkušebnami.</w:t>
      </w:r>
    </w:p>
    <w:p>
      <w:pPr>
        <w:numPr>
          <w:ilvl w:val="0"/>
          <w:numId w:val="5"/>
        </w:numPr>
      </w:pPr>
      <w:r>
        <w:rPr/>
        <w:t xml:space="preserve">Vedení související technické dokumentace.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Technici technologové, normovači v ostatních průmyslových oborech</w:t>
      </w:r>
    </w:p>
    <w:p>
      <w:pPr>
        <w:numPr>
          <w:ilvl w:val="0"/>
          <w:numId w:val="5"/>
        </w:numPr>
      </w:pPr>
      <w:r>
        <w:rPr/>
        <w:t xml:space="preserve">Technici v ostatních průmyslových oborech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Technici v ostatních průmyslových oborech (CZ-ISCO 3119)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27 173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51 243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85 931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32 838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40 883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67 768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33 387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54 997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96 632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34 376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42 019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58 102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31 349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46 355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71 725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33 061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39 754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56 229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36 700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55 961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82 989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35 008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47 098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67 925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38 602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48 901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65 529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27 544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54 968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99 019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35 305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47 154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60 793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39 030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57 547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84 890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34 223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41 410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62 836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32 685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51 235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73 529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33 672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41 418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50 671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34 265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53 920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76 486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34 092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41 332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55 079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31 281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48 189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81 270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32 637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44 139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61 879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29 560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48 744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74 804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34 591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44 077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62 377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26 881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42 263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65 739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39 068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47 644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65 155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29 790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35 919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50 479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31 128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49 632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81 688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35 670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42 392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49 782 Kč</w:t>
            </w:r>
          </w:p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3119</w:t>
            </w:r>
          </w:p>
        </w:tc>
        <w:tc>
          <w:tcPr>
            <w:tcW w:w="2000" w:type="dxa"/>
          </w:tcPr>
          <w:p>
            <w:pPr/>
            <w:r>
              <w:rPr/>
              <w:t xml:space="preserve">Technici v ostatních průmyslových oborech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42 301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50 823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31193</w:t>
            </w:r>
          </w:p>
        </w:tc>
        <w:tc>
          <w:tcPr>
            <w:tcW w:w="2000" w:type="dxa"/>
          </w:tcPr>
          <w:p>
            <w:pPr/>
            <w:r>
              <w:rPr/>
              <w:t xml:space="preserve">Technici technologové, normovači v ostatních průmyslových oborech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46 547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3119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Technici ve fyzikálních a příbuzných oborech jinde neuvedení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http://data.europa.eu/esco/isco/C3119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a výroba nábytku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3301R008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nábytku a dřevěných konstrukcí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3331N01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Vyšší odborné vzdělání v oboru zpracování dřeva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3331N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dřevařské inženýrství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3301R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nábytkářství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3342L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dřevařství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3341L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dřevařství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3341M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Nábytkářská a dřevařská výroba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33-42-M/01</w:t>
            </w:r>
          </w:p>
        </w:tc>
      </w:tr>
    </w:tbl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e32.D.2523</w:t>
            </w:r>
          </w:p>
        </w:tc>
        <w:tc>
          <w:tcPr>
            <w:tcW w:w="3000" w:type="dxa"/>
          </w:tcPr>
          <w:p>
            <w:pPr/>
            <w:r>
              <w:rPr/>
              <w:t xml:space="preserve">Stanovování standardních technologických postupů a technologických podmínek pro typově opakovanou nábytkářskou výrobu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e32.D.2522</w:t>
            </w:r>
          </w:p>
        </w:tc>
        <w:tc>
          <w:tcPr>
            <w:tcW w:w="3000" w:type="dxa"/>
          </w:tcPr>
          <w:p>
            <w:pPr/>
            <w:r>
              <w:rPr/>
              <w:t xml:space="preserve">Stanovování standardních technologických postupů a technologických podmínek pro jednotlivé úseky nábytkářské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e32.D.2524</w:t>
            </w:r>
          </w:p>
        </w:tc>
        <w:tc>
          <w:tcPr>
            <w:tcW w:w="3000" w:type="dxa"/>
          </w:tcPr>
          <w:p>
            <w:pPr/>
            <w:r>
              <w:rPr/>
              <w:t xml:space="preserve">Stanovování druhů polotovarů a množství materiálů pro nábytkářskou výrobu podle konstrukční dokumentace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e32.D.3512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technického dozoru na pracovištích nábytkářské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e32.D.3511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dodržování technologických postupů v nábytkářské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e32.D.1026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technických výpočtů konstrukčních dílů v nábytkářské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e32.D.4506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technických zkoušek v nábytkářské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i53.D.1001</w:t>
            </w:r>
          </w:p>
        </w:tc>
        <w:tc>
          <w:tcPr>
            <w:tcW w:w="3000" w:type="dxa"/>
          </w:tcPr>
          <w:p>
            <w:pPr/>
            <w:r>
              <w:rPr/>
              <w:t xml:space="preserve">Analýza a měření spotřeby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i53.D.1005</w:t>
            </w:r>
          </w:p>
        </w:tc>
        <w:tc>
          <w:tcPr>
            <w:tcW w:w="3000" w:type="dxa"/>
          </w:tcPr>
          <w:p>
            <w:pPr/>
            <w:r>
              <w:rPr/>
              <w:t xml:space="preserve">Výpočty a rozbory norem, časů a tvorba normativů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e32.D.8516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technické dokumentace nábytkářské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e31.D.8510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Zpracování podkladů pro cenové kalkulace nábytkářských výrobků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e32._.0007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výroby nábytkářských výrobků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e32._.0008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výroby nábytkářských a jiných polotovarů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e31._.0002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ve zpracování dřeva a nábytkářství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e32._.0062</w:t>
            </w:r>
          </w:p>
        </w:tc>
        <w:tc>
          <w:tcPr>
            <w:tcW w:w="3000" w:type="dxa"/>
          </w:tcPr>
          <w:p>
            <w:pPr/>
            <w:r>
              <w:rPr/>
              <w:t xml:space="preserve">systémy a standardy jakosti a kvality v nábytkářství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dřevěné materiály a polotovary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e32._.0002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normy a technické podklady v nábytkářské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e32._.0022</w:t>
            </w:r>
          </w:p>
        </w:tc>
        <w:tc>
          <w:tcPr>
            <w:tcW w:w="3000" w:type="dxa"/>
          </w:tcPr>
          <w:p>
            <w:pPr/>
            <w:r>
              <w:rPr/>
              <w:t xml:space="preserve">nábytek, druhy, tvary, způsoby konstrukce, materiály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i53._.0006</w:t>
            </w:r>
          </w:p>
        </w:tc>
        <w:tc>
          <w:tcPr>
            <w:tcW w:w="3000" w:type="dxa"/>
          </w:tcPr>
          <w:p>
            <w:pPr/>
            <w:r>
              <w:rPr/>
              <w:t xml:space="preserve">normy spotřeby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i32._.0042</w:t>
            </w:r>
          </w:p>
        </w:tc>
        <w:tc>
          <w:tcPr>
            <w:tcW w:w="3000" w:type="dxa"/>
          </w:tcPr>
          <w:p>
            <w:pPr/>
            <w:r>
              <w:rPr/>
              <w:t xml:space="preserve">metody měření spotřeby času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obecné zásady a postupy péče o stroje, zařízení a investiční celky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e31._.0099</w:t>
            </w:r>
          </w:p>
        </w:tc>
        <w:tc>
          <w:tcPr>
            <w:tcW w:w="3000" w:type="dxa"/>
          </w:tcPr>
          <w:p>
            <w:pPr/>
            <w:r>
              <w:rPr/>
              <w:t xml:space="preserve">ekonomika a řízení dřevařské a nábytkářské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7E78D52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Nábytkářský technolog</dc:title>
  <dc:description>Nábytkářský technolog stanovuje technologické postupy, zajišťuje technologickou přípravu a průběh nábytkářské výroby, spolupracuje při zavádění nových výrobků.</dc:description>
  <dc:subject/>
  <cp:keywords/>
  <cp:category>Povolání</cp:category>
  <cp:lastModifiedBy/>
  <dcterms:created xsi:type="dcterms:W3CDTF">2017-11-22T09:23:49+01:00</dcterms:created>
  <dcterms:modified xsi:type="dcterms:W3CDTF">2018-10-02T11:43:36+02:00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