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Tatér, piercér, odborník na permanentní make-up</w:t>
      </w:r>
      <w:bookmarkEnd w:id="1"/>
    </w:p>
    <w:p>
      <w:pPr/>
      <w:r>
        <w:rPr/>
        <w:t xml:space="preserve">Tatér, piercér, odborník na permanentní make-up provádí formou pigmentace lidské kůže invazivní cestou korekční zásahy a ozdobné prvky na těle nebo obličeji a aplikuje náušnice a ostatní ozdoby do lidské kůže.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Tater, Odborník na aplikaci náušnic a ostatních ozdob, Piercer, Odborník na trvalý make-up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Tatér, Piercér, Odborník na permanentní make-up, Odborník na permanentní make-up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Porušování integrity lidské kůže tetováním a aplikací ozdob.</w:t>
      </w:r>
    </w:p>
    <w:p>
      <w:pPr>
        <w:numPr>
          <w:ilvl w:val="0"/>
          <w:numId w:val="5"/>
        </w:numPr>
      </w:pPr>
      <w:r>
        <w:rPr/>
        <w:t xml:space="preserve">Aplikace ozdobných motivů tetováním do lidské kůže.</w:t>
      </w:r>
    </w:p>
    <w:p>
      <w:pPr>
        <w:numPr>
          <w:ilvl w:val="0"/>
          <w:numId w:val="5"/>
        </w:numPr>
      </w:pPr>
      <w:r>
        <w:rPr/>
        <w:t xml:space="preserve">Aplikace náušnic a ostatních ozdob do lidské kůže.</w:t>
      </w:r>
    </w:p>
    <w:p>
      <w:pPr>
        <w:numPr>
          <w:ilvl w:val="0"/>
          <w:numId w:val="5"/>
        </w:numPr>
      </w:pPr>
      <w:r>
        <w:rPr/>
        <w:t xml:space="preserve">Aplikace permanentního make-upu na rty, oční víčka a obočí.</w:t>
      </w:r>
    </w:p>
    <w:p>
      <w:pPr>
        <w:numPr>
          <w:ilvl w:val="0"/>
          <w:numId w:val="5"/>
        </w:numPr>
      </w:pPr>
      <w:r>
        <w:rPr/>
        <w:t xml:space="preserve">Korekce rtů, obočí a vrozených i získaných vad pokožky.</w:t>
      </w:r>
    </w:p>
    <w:p>
      <w:pPr>
        <w:numPr>
          <w:ilvl w:val="0"/>
          <w:numId w:val="5"/>
        </w:numPr>
      </w:pPr>
      <w:r>
        <w:rPr/>
        <w:t xml:space="preserve">Dezinfekce pokožky, pracovních nástrojů a ozdob.</w:t>
      </w:r>
    </w:p>
    <w:p>
      <w:pPr>
        <w:numPr>
          <w:ilvl w:val="0"/>
          <w:numId w:val="5"/>
        </w:numPr>
      </w:pPr>
      <w:r>
        <w:rPr/>
        <w:t xml:space="preserve">Dodržování dezinfekčního řádu.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5575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Tatér, piercér, odborník na permanentní make-up</dc:title>
  <dc:description>Tatér, piercér, odborník na permanentní make-up provádí formou pigmentace lidské kůže invazivní cestou korekční zásahy a ozdobné prvky na těle nebo obličeji a aplikuje náušnice a ostatní ozdoby do lidské kůže.</dc:description>
  <dc:subject/>
  <cp:keywords/>
  <cp:category>Povolání</cp:category>
  <cp:lastModifiedBy/>
  <dcterms:created xsi:type="dcterms:W3CDTF">2017-11-22T09:23:47+01:00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