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výběru a vymáhání pojistného</w:t>
      </w:r>
      <w:bookmarkEnd w:id="1"/>
    </w:p>
    <w:p>
      <w:pPr/>
      <w:r>
        <w:rPr/>
        <w:t xml:space="preserve">Odborný referent výběru a vymáhání pojistného koordinuje a usměrňuje provádění výběru a vymáhání pojistného na sociální zabezpečení a příspěvku na státní politiku zaměstnanosti ve vymezené územní působnosti, rozhoduje sporné a zvlášť složité případy v oblasti plnění povinností a vymáhání pohledávek.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sociálního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posudkové služby, Odborný referent nemocenského pojištění, Odborný referent výběru a vymáhání pojistného, Odborný referent důchodového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usměrňování provádění výběru a vymáhání pojistného na sociální zabezpečení a příspěvku na státní politiku zaměstnanosti ve vymezené územní působnosti.</w:t>
      </w:r>
    </w:p>
    <w:p>
      <w:pPr>
        <w:numPr>
          <w:ilvl w:val="0"/>
          <w:numId w:val="5"/>
        </w:numPr>
      </w:pPr>
      <w:r>
        <w:rPr/>
        <w:t xml:space="preserve">Rozhodování sporných a zvlášť složitých případů plnění povinností, vymáhání pohledávek a sankčních opatření při neplnění povinností plátců pojistného.</w:t>
      </w:r>
    </w:p>
    <w:p>
      <w:pPr>
        <w:numPr>
          <w:ilvl w:val="0"/>
          <w:numId w:val="5"/>
        </w:numPr>
      </w:pPr>
      <w:r>
        <w:rPr/>
        <w:t xml:space="preserve">Promíjení penále ve stanovených případech.</w:t>
      </w:r>
    </w:p>
    <w:p>
      <w:pPr>
        <w:numPr>
          <w:ilvl w:val="0"/>
          <w:numId w:val="5"/>
        </w:numPr>
      </w:pPr>
      <w:r>
        <w:rPr/>
        <w:t xml:space="preserve">Vymáhání pohledávek všemi formami správního a soudního výkonu rozhodnutí a jedná před příslušnými soudy ve věcech vymáhání a právního zajištění pohledávek.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veřejné správy v oblasti sociálních a jiných dávek (CZ-ISCO 3353)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sociálních a jiných dávek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provádění důchodového pojištění, nemocenského pojištění a pojistného na sociální zabezpečení v zásadních záležitostech ve vymezené územní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specializovaných a zvlášť složitých agend důchodového pojištění, nemocenského pojištění a pojistného na sociálním zabezpečení. Posuzování nároků na dávky, které vyžadují rozsáhlá šetření nebo komplexní aplikaci několika právních předpisů a jejich vzájemných vazeb, rozhodování o plnění povinností a vymáhání pohledávek a sankčních opatření při neplnění povinností.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sporných a zvlášť složitých případů plnění povinností, vymáhání pohledávek a sankčních opatření při neplnění povinností plátců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Vymáhání pohledávek všemi formami správního a soudního výkonu rozhodnutí a jedná před příslušnými soudy ve věcech vymáhání a právního zajištění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i21.Z.2899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provádění výběru a vymáhání pojistného na sociální zabezpečení a příspěvku na státní politiku zaměstnanosti ve vymezené územní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sociálního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B8DE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výběru a vymáhání pojistného</dc:title>
  <dc:description>Odborný referent výběru a vymáhání pojistného koordinuje a usměrňuje provádění výběru a vymáhání pojistného na sociální zabezpečení a příspěvku na státní politiku zaměstnanosti ve vymezené územní působnosti, rozhoduje sporné a zvlášť složité případy v oblasti plnění povinností a vymáhání pohledávek.</dc:description>
  <dc:subject/>
  <cp:keywords/>
  <cp:category>Specializace</cp:category>
  <cp:lastModifiedBy/>
  <dcterms:created xsi:type="dcterms:W3CDTF">2017-11-22T09:23:35+01:00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