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</w:t>
      </w:r>
      <w:bookmarkEnd w:id="1"/>
    </w:p>
    <w:p>
      <w:pPr/>
      <w:r>
        <w:rPr/>
        <w:t xml:space="preserve"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přehradních, plavebních a jezových zařízení dle manipulačního řádu.</w:t>
      </w:r>
    </w:p>
    <w:p>
      <w:pPr>
        <w:numPr>
          <w:ilvl w:val="0"/>
          <w:numId w:val="5"/>
        </w:numPr>
      </w:pPr>
      <w:r>
        <w:rPr/>
        <w:t xml:space="preserve">Opravy a údržba technologických zařízení přehradních, plavebních a jezových soustav.</w:t>
      </w:r>
    </w:p>
    <w:p>
      <w:pPr>
        <w:numPr>
          <w:ilvl w:val="0"/>
          <w:numId w:val="5"/>
        </w:numPr>
      </w:pPr>
      <w:r>
        <w:rPr/>
        <w:t xml:space="preserve">Sledování jakosti vody v nádržích i na přítocích a kontrola v ochranných pásmech vodních zdrojů.</w:t>
      </w:r>
    </w:p>
    <w:p>
      <w:pPr>
        <w:numPr>
          <w:ilvl w:val="0"/>
          <w:numId w:val="5"/>
        </w:numPr>
      </w:pPr>
      <w:r>
        <w:rPr/>
        <w:t xml:space="preserve">Obsluha malých vodních elektráren.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dohledu.</w:t>
      </w:r>
    </w:p>
    <w:p>
      <w:pPr>
        <w:numPr>
          <w:ilvl w:val="0"/>
          <w:numId w:val="5"/>
        </w:numPr>
      </w:pPr>
      <w:r>
        <w:rPr/>
        <w:t xml:space="preserve">Plnění úkolů protipovodňové ochrany včetně ochrany povrchových lomů.</w:t>
      </w:r>
    </w:p>
    <w:p>
      <w:pPr>
        <w:numPr>
          <w:ilvl w:val="0"/>
          <w:numId w:val="5"/>
        </w:numPr>
      </w:pPr>
      <w:r>
        <w:rPr/>
        <w:t xml:space="preserve">Sledování a kontrola vodního toku a vodních děl.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děl.</w:t>
      </w:r>
    </w:p>
    <w:p>
      <w:pPr>
        <w:numPr>
          <w:ilvl w:val="0"/>
          <w:numId w:val="5"/>
        </w:numPr>
      </w:pPr>
      <w:r>
        <w:rPr/>
        <w:t xml:space="preserve">Zjišťování a projednávání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Stavební práce při údržbě vodních toků a vodohospodářských objektů.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>
      <w:pPr>
        <w:numPr>
          <w:ilvl w:val="0"/>
          <w:numId w:val="5"/>
        </w:numPr>
      </w:pPr>
      <w:r>
        <w:rPr/>
        <w:t xml:space="preserve">Měření a pozorování základních provozních veličin.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E2D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</dc:title>
  <dc:description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
</dc:description>
  <dc:subject/>
  <cp:keywords/>
  <cp:category>Povolání</cp:category>
  <cp:lastModifiedBy/>
  <dcterms:created xsi:type="dcterms:W3CDTF">2017-11-22T09:22:39+01:00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