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Logistik výroby</w:t>
      </w:r>
      <w:bookmarkEnd w:id="1"/>
    </w:p>
    <w:p>
      <w:pPr/>
      <w:r>
        <w:rPr/>
        <w:t xml:space="preserve">Logistik výroby zajišťuje činnosti spojené s optimalizací materiálového toku ve výrobním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zajišťování realizace racionalizačních opatření ve fázi přípravy a průběhu výroby.</w:t>
      </w:r>
    </w:p>
    <w:p>
      <w:pPr>
        <w:numPr>
          <w:ilvl w:val="0"/>
          <w:numId w:val="5"/>
        </w:numPr>
      </w:pPr>
      <w:r>
        <w:rPr/>
        <w:t xml:space="preserve">Navrhování organizace a technického zajišťování přísunu optimálního množství surovin, materiálů a polotovarů.</w:t>
      </w:r>
    </w:p>
    <w:p>
      <w:pPr>
        <w:numPr>
          <w:ilvl w:val="0"/>
          <w:numId w:val="5"/>
        </w:numPr>
      </w:pPr>
      <w:r>
        <w:rPr/>
        <w:t xml:space="preserve">Navrhování uspořádání výrobních procesů.</w:t>
      </w:r>
    </w:p>
    <w:p>
      <w:pPr>
        <w:numPr>
          <w:ilvl w:val="0"/>
          <w:numId w:val="5"/>
        </w:numPr>
      </w:pPr>
      <w:r>
        <w:rPr/>
        <w:t xml:space="preserve">Provádění rozborů nákladovosti vyplývající z organizace výroby a 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Spolupráce s logistikem skladových operací a logistikem dopravy.</w:t>
      </w:r>
    </w:p>
    <w:p>
      <w:pPr>
        <w:numPr>
          <w:ilvl w:val="0"/>
          <w:numId w:val="5"/>
        </w:numPr>
      </w:pPr>
      <w:r>
        <w:rPr/>
        <w:t xml:space="preserve">Spolupráce při tvorbě plánu výroby.</w:t>
      </w:r>
    </w:p>
    <w:p>
      <w:pPr>
        <w:numPr>
          <w:ilvl w:val="0"/>
          <w:numId w:val="5"/>
        </w:numPr>
      </w:pPr>
      <w:r>
        <w:rPr/>
        <w:t xml:space="preserve">Zpracování podkladů pro cenovou kalkulaci.</w:t>
      </w:r>
    </w:p>
    <w:p>
      <w:pPr>
        <w:numPr>
          <w:ilvl w:val="0"/>
          <w:numId w:val="5"/>
        </w:numPr>
      </w:pPr>
      <w:r>
        <w:rPr/>
        <w:t xml:space="preserve">Řízení, vedení a kontrola podřízených pracovníků.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ve výrobě</w:t>
      </w:r>
    </w:p>
    <w:p>
      <w:pPr>
        <w:numPr>
          <w:ilvl w:val="0"/>
          <w:numId w:val="5"/>
        </w:numPr>
      </w:pPr>
      <w:r>
        <w:rPr/>
        <w:t xml:space="preserve">Úředníci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ve výrobě (CZ-ISCO 4322)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37-42-L/51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Logistik/logistička výroby (37-032-M)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průběhů a vazeb dílčích výrobních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uspořádání 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racionalizačních opatření v přípravné fázi a průběhu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 výroby v dílčí oblasti logistiky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technické zajišťování přísunu optimálních množství surovin, materiálů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posuzování efektivního uspořádání pracovních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posuzování a vyhodnocování efektivnosti výrobních procesů v kontextu na další navazující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cenové kalkulace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nákladovosti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dílčích výrobních procesů,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přísunu optimálních množství surovin, materiálů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dílčích procesů optimalizace přísunu surovin, materiálů a polotovarů ve výrobních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h27.Z.1917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dílčích procesů zpětné logistiky ve vztahu k životnímu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zpětná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31BA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Logistik výroby</dc:title>
  <dc:description>Logistik výroby zajišťuje činnosti spojené s optimalizací materiálového toku ve výrobním procesu.</dc:description>
  <dc:subject/>
  <cp:keywords/>
  <cp:category>Specializace</cp:category>
  <cp:lastModifiedBy/>
  <dcterms:created xsi:type="dcterms:W3CDTF">2017-11-22T09:22:31+01:00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