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výzkumný a vývojový pracovník</w:t>
      </w:r>
      <w:bookmarkEnd w:id="1"/>
    </w:p>
    <w:p>
      <w:pPr/>
      <w:r>
        <w:rPr/>
        <w:t xml:space="preserve">Elektroinženýr výzkumný a vývojový pracovník samostatně řeší vědecko-výzkumné úkoly aplikovaného výzkumu, tvůrčím způsobem aplikuje nejnovější vědecké poznatky a teorie při výzkumu a vývoji v oblasti elektrotechniky.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podkladů pro právní ochranu duševního a průmyslového vlastnictví.</w:t>
      </w:r>
    </w:p>
    <w:p>
      <w:pPr>
        <w:numPr>
          <w:ilvl w:val="0"/>
          <w:numId w:val="5"/>
        </w:numPr>
      </w:pPr>
      <w:r>
        <w:rPr/>
        <w:t xml:space="preserve">Tvůrčí řešení nejsložitějších výzkumných a vývojových úkolů s komplikovanými vazbami mezi různými technickými obory, případně vědními disciplínami.</w:t>
      </w:r>
    </w:p>
    <w:p>
      <w:pPr>
        <w:numPr>
          <w:ilvl w:val="0"/>
          <w:numId w:val="5"/>
        </w:numPr>
      </w:pPr>
      <w:r>
        <w:rPr/>
        <w:t xml:space="preserve">Koordinace činnosti pracovních týmů v realizační fázi výzkumných úkolů a při aplikaci výsledků výzkumu a nejnovějších vědeckotechnických poznatků z oblasti elektrotechniky do provozní praxe.</w:t>
      </w:r>
    </w:p>
    <w:p>
      <w:pPr>
        <w:numPr>
          <w:ilvl w:val="0"/>
          <w:numId w:val="5"/>
        </w:numPr>
      </w:pPr>
      <w:r>
        <w:rPr/>
        <w:t xml:space="preserve">Spolupráce s provozními odborníky, specialisty laboratoří a zkušeben.</w:t>
      </w:r>
    </w:p>
    <w:p>
      <w:pPr>
        <w:numPr>
          <w:ilvl w:val="0"/>
          <w:numId w:val="5"/>
        </w:numPr>
      </w:pPr>
      <w:r>
        <w:rPr/>
        <w:t xml:space="preserve">Publikační a pedagogická činnost v odvětví elektrotechniky, zapojení do mezinárodní vědeckotechnické spolupráce.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ve výzkumu a vývoji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26xxV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vývoje a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vědeckých poznatků v oblasti fyzikální podstaty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e81.Z.1877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zadaných vývojových úkolů elektronických a elektrotechnických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změn a úprav vyvíjeného zařízení na základě výsledků testování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3EDF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výzkumný a vývojový pracovník</dc:title>
  <dc:description>Elektroinženýr výzkumný a vývojový pracovník samostatně řeší vědecko-výzkumné úkoly aplikovaného výzkumu, tvůrčím způsobem aplikuje nejnovější vědecké poznatky a teorie při výzkumu a vývoji v oblasti elektrotechniky.</dc:description>
  <dc:subject/>
  <cp:keywords/>
  <cp:category>Povolání</cp:category>
  <cp:lastModifiedBy/>
  <dcterms:created xsi:type="dcterms:W3CDTF">2017-11-22T09:22:30+01:00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