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objektu</w:t>
      </w:r>
      <w:bookmarkEnd w:id="1"/>
    </w:p>
    <w:p>
      <w:pPr/>
      <w:r>
        <w:rPr/>
        <w:t xml:space="preserve">Správce objektu zajišťuje pořádek, čistotu, drobné opravy a údržbu v objektech a přilehlých prostorách.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Administrator of an estate, Caretaker, Janitor, Porter, Domovník, Správce domu, Údržbář domu, Školník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úklidovými činnostmi spojenými s udržováním čistoty a pořádku ve svěřených objektech a jejím okolí, při menším rozsahu jejich samostatný výkon.</w:t>
      </w:r>
    </w:p>
    <w:p>
      <w:pPr>
        <w:numPr>
          <w:ilvl w:val="0"/>
          <w:numId w:val="5"/>
        </w:numPr>
      </w:pPr>
      <w:r>
        <w:rPr/>
        <w:t xml:space="preserve">Najímání odborných pracovníků na drobné stavební a údržbářské práce případně provádění příslušných prací a zásahů vyplývajících z těchto předpisů a podmínek.</w:t>
      </w:r>
    </w:p>
    <w:p>
      <w:pPr>
        <w:numPr>
          <w:ilvl w:val="0"/>
          <w:numId w:val="5"/>
        </w:numPr>
      </w:pPr>
      <w:r>
        <w:rPr/>
        <w:t xml:space="preserve">Koordinace a dohled nad bezpečnostními opatřeními nebo kontrola dodržování domovního řádu a dalších předpisů, podmínek majitele, správce či provozovatele budovy včetně zajištění odemykání a zamykání budovy v souladu s domovním řádem a stanovenými podmínkami. Případná spolupráce a koordinace s bezpečnostní službou.</w:t>
      </w:r>
    </w:p>
    <w:p>
      <w:pPr>
        <w:numPr>
          <w:ilvl w:val="0"/>
          <w:numId w:val="5"/>
        </w:numPr>
      </w:pPr>
      <w:r>
        <w:rPr/>
        <w:t xml:space="preserve">Jednoduchá údržba budovy, případně koordinace prací.</w:t>
      </w:r>
    </w:p>
    <w:p>
      <w:pPr>
        <w:numPr>
          <w:ilvl w:val="0"/>
          <w:numId w:val="5"/>
        </w:numPr>
      </w:pPr>
      <w:r>
        <w:rPr/>
        <w:t xml:space="preserve">Objednávání revizí, údržbových a opravářských prací u odborných firem, přebírání výsledků jejich práce.</w:t>
      </w:r>
    </w:p>
    <w:p>
      <w:pPr>
        <w:numPr>
          <w:ilvl w:val="0"/>
          <w:numId w:val="5"/>
        </w:numPr>
      </w:pPr>
      <w:r>
        <w:rPr/>
        <w:t xml:space="preserve">Obsluha vytápění včetně manipulace s palivy.</w:t>
      </w:r>
    </w:p>
    <w:p>
      <w:pPr>
        <w:numPr>
          <w:ilvl w:val="0"/>
          <w:numId w:val="5"/>
        </w:numPr>
      </w:pPr>
      <w:r>
        <w:rPr/>
        <w:t xml:space="preserve">Dozor nad správným používáním společných prostor budovy.</w:t>
      </w:r>
    </w:p>
    <w:p>
      <w:pPr>
        <w:numPr>
          <w:ilvl w:val="0"/>
          <w:numId w:val="5"/>
        </w:numPr>
      </w:pPr>
      <w:r>
        <w:rPr/>
        <w:t xml:space="preserve">Vedení požadovaných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domovního řádu a dalších předpisů a podmínek majitele, správce či provozovatele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požadovaných evidencí souvisejících se zabezpečováním domovnických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drobných záležitostí a poskytování dalších služeb uživatelům objektu dle dohody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vytápění včetně plynové kotelny a manipulace s palivy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h31.Z.5114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Výdej klíčů, odemykání a zamykání budovy v souladu s domovním řádem, dozor nad používáním společných prostor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úklidových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0E0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objektu</dc:title>
  <dc:description>Správce objektu zajišťuje pořádek, čistotu, drobné opravy a údržbu v objektech a přilehlých prostorách.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