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výkonu silniční nákladní dopravy</w:t>
      </w:r>
      <w:bookmarkEnd w:id="1"/>
    </w:p>
    <w:p>
      <w:pPr/>
      <w:r>
        <w:rPr/>
        <w:t xml:space="preserve">Odborný pracovník výkonu silniční dopravy provádí výkon státní správy v silniční nákladní dopravě v kraji, vykonává funkce dopravního úřadu a provádí státní odborný dozor v silniční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Odborný 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pracovník zajišťující dohled nad školením řidičů, Odborný pracovník pro udělení vstupních povolení a poplatků dopravcům, Odborný pracovník v silniční osobní linkové dopravě, Odborný pracovník pro mezinárodní silniční osobní dopravu, Odborný pracovník výkonu silniční nákladní dopravy, Odborný pracovník pro výkon vrchního státního dozoru v silniční nákladní dopravě, Odborný pracovník výkonu státní správy a státního odborného dozoru v taxislužbě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funkcí dopravního úřadu ve smyslu zákona o silniční dopravě.</w:t>
      </w:r>
    </w:p>
    <w:p>
      <w:pPr>
        <w:numPr>
          <w:ilvl w:val="0"/>
          <w:numId w:val="5"/>
        </w:numPr>
      </w:pPr>
      <w:r>
        <w:rPr/>
        <w:t xml:space="preserve">Ověřování finanční způsobilost dopravců vnitrostátní a mezinárodní silniční dopravy.</w:t>
      </w:r>
    </w:p>
    <w:p>
      <w:pPr>
        <w:numPr>
          <w:ilvl w:val="0"/>
          <w:numId w:val="5"/>
        </w:numPr>
      </w:pPr>
      <w:r>
        <w:rPr/>
        <w:t xml:space="preserve">Vydávání písemných potvrzení o finanční způsobilosti dopravců.</w:t>
      </w:r>
    </w:p>
    <w:p>
      <w:pPr>
        <w:numPr>
          <w:ilvl w:val="0"/>
          <w:numId w:val="5"/>
        </w:numPr>
      </w:pPr>
      <w:r>
        <w:rPr/>
        <w:t xml:space="preserve">Vydávání eurolicencí, opisy eurolicencí a osvědčení řidiče.</w:t>
      </w:r>
    </w:p>
    <w:p>
      <w:pPr>
        <w:numPr>
          <w:ilvl w:val="0"/>
          <w:numId w:val="5"/>
        </w:numPr>
      </w:pPr>
      <w:r>
        <w:rPr/>
        <w:t xml:space="preserve">Evidence počtu dopravců silniční dopravy, počtu vozidel a jejich finanční způsobilosti.</w:t>
      </w:r>
    </w:p>
    <w:p>
      <w:pPr>
        <w:numPr>
          <w:ilvl w:val="0"/>
          <w:numId w:val="5"/>
        </w:numPr>
      </w:pPr>
      <w:r>
        <w:rPr/>
        <w:t xml:space="preserve">Vydávání stanovisek ke koncesím a ke změnám údajů ve stanoviscích.</w:t>
      </w:r>
    </w:p>
    <w:p>
      <w:pPr>
        <w:numPr>
          <w:ilvl w:val="0"/>
          <w:numId w:val="5"/>
        </w:numPr>
      </w:pPr>
      <w:r>
        <w:rPr/>
        <w:t xml:space="preserve">Ověřování a provádění prověrek dobré pověsti dopravců.</w:t>
      </w:r>
    </w:p>
    <w:p>
      <w:pPr>
        <w:numPr>
          <w:ilvl w:val="0"/>
          <w:numId w:val="5"/>
        </w:numPr>
      </w:pPr>
      <w:r>
        <w:rPr/>
        <w:t xml:space="preserve">Provádění státního odborného dozoru ve správním obvodu kraje ve všech věcech, které náleží kraji dle zákona o silniční dopravě.</w:t>
      </w:r>
    </w:p>
    <w:p>
      <w:pPr>
        <w:numPr>
          <w:ilvl w:val="0"/>
          <w:numId w:val="5"/>
        </w:numPr>
      </w:pPr>
      <w:r>
        <w:rPr/>
        <w:t xml:space="preserve">Dohled nad dopravci, odesílateli nebo řidiči zda dodržují podmínky a plní povinnosti, stanovené tímto zákonem a zda provozují dopravu podle koncesní listiny nebo povolení.</w:t>
      </w:r>
    </w:p>
    <w:p>
      <w:pPr>
        <w:numPr>
          <w:ilvl w:val="0"/>
          <w:numId w:val="5"/>
        </w:numPr>
      </w:pPr>
      <w:r>
        <w:rPr/>
        <w:t xml:space="preserve">Výkon státního odborného dozoru ve věcech získávání a zdokonalování odborné způsobilosti k řízení motorových vozidel.</w:t>
      </w:r>
    </w:p>
    <w:p>
      <w:pPr>
        <w:numPr>
          <w:ilvl w:val="0"/>
          <w:numId w:val="5"/>
        </w:numPr>
      </w:pPr>
      <w:r>
        <w:rPr/>
        <w:t xml:space="preserve">Kontrola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podmínek provozu vozidel na pozemních komunikacích.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provozování silniční dopravy dle zákona o silniční dopravě.</w:t>
      </w:r>
    </w:p>
    <w:p>
      <w:pPr>
        <w:numPr>
          <w:ilvl w:val="0"/>
          <w:numId w:val="5"/>
        </w:numPr>
      </w:pPr>
      <w:r>
        <w:rPr/>
        <w:t xml:space="preserve">Rozhodování v odvolacím řízení ve věcech získávání a zdokonalování odborné způsobilosti k řízení motorových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C1EF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výkonu silniční nákladní dopravy</dc:title>
  <dc:description>Odborný pracovník výkonu silniční dopravy provádí výkon státní správy v silniční nákladní dopravě v kraji, vykonává funkce dopravního úřadu a provádí státní odborný dozor v silniční dopravě.</dc:description>
  <dc:subject/>
  <cp:keywords/>
  <cp:category>Specializace</cp:category>
  <cp:lastModifiedBy/>
  <dcterms:created xsi:type="dcterms:W3CDTF">2017-11-22T09:21:12+01:00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