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Autoelektrikář</w:t>
      </w:r>
      <w:bookmarkEnd w:id="1"/>
    </w:p>
    <w:p>
      <w:pPr/>
      <w:r>
        <w:rPr/>
        <w:t xml:space="preserve">Autoelektrikář provádí diagnostiku, opravy a seřizování elektrických a elektronických systémů automobilů.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Elektromechanik dopravních prostředků, Autoelectrician, Automobile electronic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Elektromechanik pro elektrické stroje, přístroje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Autoelektrikář, Elektromechanik pro chemickotechnologická zařízení, Elektromechanik číslicově řízených strojů, Servisní mechanik „velkých“ chladicích a klimatizačních zařízení a tepelných čerpadel, Servisní mechanik „malých“ chladicích a klimatizačních zařízení a tepelných čerpadel, Elektromechanik pro instalatérská zařízení, Elektromechanik lanové dráhy, Elektromechanik světlotechnických zabezpečovacích zařízení letišť, Elektromechanik světlotechnických zabezpečovacích zařízení letišť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Diagnostika, údržba, seřizování, jednodušší i složité opravy elektrického a jednodušší opravy elektronického příslušenství motorových vozidel pomocí měřidel, měřicích přístrojů, diagnostických prostředků a zařízení.</w:t>
      </w:r>
    </w:p>
    <w:p>
      <w:pPr>
        <w:numPr>
          <w:ilvl w:val="0"/>
          <w:numId w:val="5"/>
        </w:numPr>
      </w:pPr>
      <w:r>
        <w:rPr/>
        <w:t xml:space="preserve">Funkční zkoušky elektrických a elektronických agregátů a prvků.</w:t>
      </w:r>
    </w:p>
    <w:p>
      <w:pPr>
        <w:numPr>
          <w:ilvl w:val="0"/>
          <w:numId w:val="5"/>
        </w:numPr>
      </w:pPr>
      <w:r>
        <w:rPr/>
        <w:t xml:space="preserve">Vyhotovení příslušné dokumentace.</w:t>
      </w:r>
    </w:p>
    <w:p>
      <w:pPr>
        <w:numPr>
          <w:ilvl w:val="0"/>
          <w:numId w:val="5"/>
        </w:numPr>
      </w:pPr>
      <w:r>
        <w:rPr/>
        <w:t xml:space="preserve">Dodatečná montáž elektronické a elektrotechnické výbavy a příslušenství motorových vozidel.</w:t>
      </w:r>
    </w:p>
    <w:p>
      <w:pPr>
        <w:numPr>
          <w:ilvl w:val="0"/>
          <w:numId w:val="5"/>
        </w:numPr>
      </w:pPr>
      <w:r>
        <w:rPr/>
        <w:t xml:space="preserve">Zástavba kompletní elektroinstalace a elektronických řídicích jednotek do prototypu motorového vozidla při vývojových pracích nebo do speciálního - závodního motorového vozidla.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Elektromechanici elektrických zařízení v dopravních prostředcích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 elektrických zařízení v dopravních prostředcích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34 951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autoelektrikář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Autotronik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Autoelektrikář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26-57-H/01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silničních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editace výsledků testu technického stavu elektrických a elektronických systémů silničních motorových vozidel a jejich jednotlivých agregátů (s využitím PC)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Montáž a demontáž elektrických a elektronických systémů silničních motorových vozidel a jejich jednotlivých agregátů, výměny jednotlivých prvků a skupin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opravy elektrických a elektronických systémů silničních motorových vozidel a jejich jednotlivých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e81.D.6521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elektrických a elektronických systémů silničních motorových vozidel a jejich jednotlivých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e81.D.2921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nářadí, pomůcek a měřidel pro diagnostikování závad, opravy a seřizování elektrických a elektronických systémů silničních motorových vozidel a jejich jednotlivých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elektrických a elektronických systémů silničních motorových vozidel a jejich jednotlivých agregátů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zdraví a hygiena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nakládání s odpady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řídicí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motorových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DF603B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Autoelektrikář</dc:title>
  <dc:description>Autoelektrikář provádí diagnostiku, opravy a seřizování elektrických a elektronických systémů automobilů.</dc:description>
  <dc:subject/>
  <cp:keywords/>
  <cp:category>Specializace</cp:category>
  <cp:lastModifiedBy/>
  <dcterms:created xsi:type="dcterms:W3CDTF">2017-11-22T09:08:18+01:00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