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Truhlář nábytkář</w:t>
      </w:r>
      <w:bookmarkEnd w:id="1"/>
    </w:p>
    <w:p>
      <w:pPr/>
      <w:r>
        <w:rPr/>
        <w:t xml:space="preserve">Truhlář nábytkář vyrábí a opravuje nábytek.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Truhlář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Dílenský montážník nábytku, Obsluha strojů pro zpracování materiálů ve výrobě nábytku, Pracovník výroby koster pro čalouněný nábytek, Pracovník výroby obalovaných dílců pro výrobu nábytku na vakuovém lisu, Pracovník dýhování a laminátování nábytku, Pracovník pro povrchovou úpravu nábytku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Výběr a příprava vhodných materiálů, rýsování, rozměřování a rozkreslování truhlářských prvků.</w:t>
      </w:r>
    </w:p>
    <w:p>
      <w:pPr>
        <w:numPr>
          <w:ilvl w:val="0"/>
          <w:numId w:val="5"/>
        </w:numPr>
      </w:pPr>
      <w:r>
        <w:rPr/>
        <w:t xml:space="preserve">Obsluha a základní údržba a nastavení dřevoobráběcích strojů a ručních nástrojů.</w:t>
      </w:r>
    </w:p>
    <w:p>
      <w:pPr>
        <w:numPr>
          <w:ilvl w:val="0"/>
          <w:numId w:val="5"/>
        </w:numPr>
      </w:pPr>
      <w:r>
        <w:rPr/>
        <w:t xml:space="preserve">Strojní obrábění všech druhů materiálů ze dřeva nebo polotovarů zhotovených na bázi přírodních a syntetických materiálů řezáním, hoblováním, frézováním, vrtáním, ohýbáním, broušením apod. na dřevoobráběcích strojích.</w:t>
      </w:r>
    </w:p>
    <w:p>
      <w:pPr>
        <w:numPr>
          <w:ilvl w:val="0"/>
          <w:numId w:val="5"/>
        </w:numPr>
      </w:pPr>
      <w:r>
        <w:rPr/>
        <w:t xml:space="preserve">Ruční obrábění materiálů řezáním, hoblováním, tvarováním, dlabáním, vrtáním a broušením ručními nástroji a nářadím.</w:t>
      </w:r>
    </w:p>
    <w:p>
      <w:pPr>
        <w:numPr>
          <w:ilvl w:val="0"/>
          <w:numId w:val="5"/>
        </w:numPr>
      </w:pPr>
      <w:r>
        <w:rPr/>
        <w:t xml:space="preserve">Technologická příprava materiálů dýhováním a laminátováním.</w:t>
      </w:r>
    </w:p>
    <w:p>
      <w:pPr>
        <w:numPr>
          <w:ilvl w:val="0"/>
          <w:numId w:val="5"/>
        </w:numPr>
      </w:pPr>
      <w:r>
        <w:rPr/>
        <w:t xml:space="preserve">Povrchová úprava výrobků mořením, voskováním, bělením, imitováním dřeva, nanášením tmelů, emailů a laků strojně nebo ručně.</w:t>
      </w:r>
    </w:p>
    <w:p>
      <w:pPr>
        <w:numPr>
          <w:ilvl w:val="0"/>
          <w:numId w:val="5"/>
        </w:numPr>
      </w:pPr>
      <w:r>
        <w:rPr/>
        <w:t xml:space="preserve">Montáž a demontáž nábytku a interiérových prvků.</w:t>
      </w:r>
    </w:p>
    <w:p>
      <w:pPr>
        <w:numPr>
          <w:ilvl w:val="0"/>
          <w:numId w:val="5"/>
        </w:numPr>
      </w:pPr>
      <w:r>
        <w:rPr/>
        <w:t xml:space="preserve">Oprava a rekonstrukce nábytku.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Truhlář nábytkář / truhlářka nábytkářka (33-001-H)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C134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Truhlář nábytkář</dc:title>
  <dc:description>Truhlář nábytkář vyrábí a opravuje nábytek.</dc:description>
  <dc:subject/>
  <cp:keywords/>
  <cp:category>Povolání</cp:category>
  <cp:lastModifiedBy/>
  <dcterms:created xsi:type="dcterms:W3CDTF">2017-11-22T09:20:42+01:00</dcterms:created>
  <dcterms:modified xsi:type="dcterms:W3CDTF">2018-10-17T14:06:00+02:00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