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Psycholog práce a organizace</w:t>
      </w:r>
      <w:bookmarkEnd w:id="1"/>
    </w:p>
    <w:p>
      <w:pPr/>
      <w:r>
        <w:rPr/>
        <w:t xml:space="preserve">Psycholog práce a organizace aplikuje principy, metody a techniky psychologie při výkonu organizačních, personálních, obchodních, marketingových a některých technicko-konstrukčních činností s cílem zvýšit produktivitu práce organizace jako celku i jejích zaměstnanců, včetně představitelů managementu.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Firemní psycholog, Podnikový psycholog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a implementace kritérií, metod a programů výběru, rozmísťování a rozvoje zaměstnanců vzhledem k osobnostní i profesní složce jejich kompetencí.</w:t>
      </w:r>
    </w:p>
    <w:p>
      <w:pPr>
        <w:numPr>
          <w:ilvl w:val="0"/>
          <w:numId w:val="5"/>
        </w:numPr>
      </w:pPr>
      <w:r>
        <w:rPr/>
        <w:t xml:space="preserve">Tvorba a využívání metod vedení rozhovorů, psychologických testů a dalších psychodiagnostických metod spolu se specifikací posuzovacích škál, které jsou užívány k hodnocení dovedností, schopností a zájmů jednotlivců za účelem optimalizace výběru, rozmísťování a rozvoje zaměstnanců.</w:t>
      </w:r>
    </w:p>
    <w:p>
      <w:pPr>
        <w:numPr>
          <w:ilvl w:val="0"/>
          <w:numId w:val="5"/>
        </w:numPr>
      </w:pPr>
      <w:r>
        <w:rPr/>
        <w:t xml:space="preserve">Spolupráce při tvorbě metodiky aplikace systému hodnocení pracovního výkonu a chování zaměstnanců při vytváření motivačního systému organizace.</w:t>
      </w:r>
    </w:p>
    <w:p>
      <w:pPr>
        <w:numPr>
          <w:ilvl w:val="0"/>
          <w:numId w:val="5"/>
        </w:numPr>
      </w:pPr>
      <w:r>
        <w:rPr/>
        <w:t xml:space="preserve">Identifikace a posouzení osobnostních předpokladů jednotlivých pracovníků pro úspěšný výkon jimi zastávaných pracovních pozic.</w:t>
      </w:r>
    </w:p>
    <w:p>
      <w:pPr>
        <w:numPr>
          <w:ilvl w:val="0"/>
          <w:numId w:val="5"/>
        </w:numPr>
      </w:pPr>
      <w:r>
        <w:rPr/>
        <w:t xml:space="preserve">Analýza personálních údajů, použití psychodiagnostických a statistických metod a vyhodnocení jejich prostřednictvím získaných poznatků.</w:t>
      </w:r>
    </w:p>
    <w:p>
      <w:pPr>
        <w:numPr>
          <w:ilvl w:val="0"/>
          <w:numId w:val="5"/>
        </w:numPr>
      </w:pPr>
      <w:r>
        <w:rPr/>
        <w:t xml:space="preserve">Identifikace potřeb dalšího tréninku a rozvoje jednotlivců i týmů a podílení se na realizaci programů jejich naplňování.</w:t>
      </w:r>
    </w:p>
    <w:p>
      <w:pPr>
        <w:numPr>
          <w:ilvl w:val="0"/>
          <w:numId w:val="5"/>
        </w:numPr>
      </w:pPr>
      <w:r>
        <w:rPr/>
        <w:t xml:space="preserve">Poskytování odborné pomoci představitelům managementu - dovnitř organizace v oblastech využití osobnostního a profesního potenciálu pracovníků a také při externím působení na reálné i potenciální zákazníky.</w:t>
      </w:r>
    </w:p>
    <w:p>
      <w:pPr>
        <w:numPr>
          <w:ilvl w:val="0"/>
          <w:numId w:val="5"/>
        </w:numPr>
      </w:pPr>
      <w:r>
        <w:rPr/>
        <w:t xml:space="preserve">Navrhování průzkumů interního prostředí organizace, zpracování a interpretace získaných výsledků, zpracování zpráv a navrhování případných změn ve fungování organizace.</w:t>
      </w:r>
    </w:p>
    <w:p>
      <w:pPr>
        <w:numPr>
          <w:ilvl w:val="0"/>
          <w:numId w:val="5"/>
        </w:numPr>
      </w:pPr>
      <w:r>
        <w:rPr/>
        <w:t xml:space="preserve">Navrhování úprav pracovních podmínek z hlediska psychologie práce a organizace a inženýrské psychologie.</w:t>
      </w:r>
    </w:p>
    <w:p>
      <w:pPr>
        <w:numPr>
          <w:ilvl w:val="0"/>
          <w:numId w:val="5"/>
        </w:numPr>
      </w:pPr>
      <w:r>
        <w:rPr/>
        <w:t xml:space="preserve">Podíl na tvorbě a realizaci programů prevence a zvládání stresu.</w:t>
      </w:r>
    </w:p>
    <w:p>
      <w:pPr>
        <w:numPr>
          <w:ilvl w:val="0"/>
          <w:numId w:val="5"/>
        </w:numPr>
      </w:pPr>
      <w:r>
        <w:rPr/>
        <w:t xml:space="preserve">Participace na přípravě koncepcí výběru externích dodavatelů v oblasti lidských zdrojů a poskytování poradenství při vyhodnocení získaných výsledků.</w:t>
      </w:r>
    </w:p>
    <w:p>
      <w:pPr>
        <w:numPr>
          <w:ilvl w:val="0"/>
          <w:numId w:val="5"/>
        </w:numPr>
      </w:pPr>
      <w:r>
        <w:rPr/>
        <w:t xml:space="preserve">Poskytovaní odborné pomoci dalším subjektům, např. školám, úřadům práce, uchazečům o práci a dalším partnerům organizace a externím zájemcům.</w:t>
      </w:r>
    </w:p>
    <w:p>
      <w:pPr>
        <w:numPr>
          <w:ilvl w:val="0"/>
          <w:numId w:val="5"/>
        </w:numPr>
      </w:pPr>
      <w:r>
        <w:rPr/>
        <w:t xml:space="preserve">Popularizace psychologie práce a organizace prostřednictvím lektorského působení, školících aktivit, výcviku, koučování i publikační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psychologové</w:t>
      </w:r>
    </w:p>
    <w:p>
      <w:pPr>
        <w:numPr>
          <w:ilvl w:val="0"/>
          <w:numId w:val="5"/>
        </w:numPr>
      </w:pPr>
      <w:r>
        <w:rPr/>
        <w:t xml:space="preserve">Psychologové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Psychologové (CZ-ISCO 2634)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62 878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2634</w:t>
            </w:r>
          </w:p>
        </w:tc>
        <w:tc>
          <w:tcPr>
            <w:tcW w:w="2000" w:type="dxa"/>
          </w:tcPr>
          <w:p>
            <w:pPr/>
            <w:r>
              <w:rPr/>
              <w:t xml:space="preserve">Psychologové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poradenství, včetně kariérního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osobnostních předpokladů, schopností a dovedností jedince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 a specifikace přístupů k posuzování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vhodná aplikace psychodiagnostických a supervizních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rozhovoru – vstupní, hodnotící, výstupní pohovor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programů prevence a zvládání stresu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Koučování jednotlivců, týmů nebo skupin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Pedagogické působní – lektorské, výcvikové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ovlivňování interních vztahů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reklamy 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4B5A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Psycholog práce a organizace</dc:title>
  <dc:description>Psycholog práce a organizace aplikuje principy, metody a techniky psychologie při výkonu organizačních, personálních, obchodních, marketingových a některých technicko-konstrukčních činností s cílem zvýšit produktivitu práce organizace jako celku i jejích zaměstnanců, včetně představitelů managementu.</dc:description>
  <dc:subject/>
  <cp:keywords/>
  <cp:category>Povolání</cp:category>
  <cp:lastModifiedBy/>
  <dcterms:created xsi:type="dcterms:W3CDTF">2017-11-22T09:20:18+01:00</dcterms:created>
  <dcterms:modified xsi:type="dcterms:W3CDTF">2018-10-02T11:44:16+02:00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