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Hutník tavič neželezných kovů</w:t>
      </w:r>
      <w:bookmarkEnd w:id="1"/>
    </w:p>
    <w:p>
      <w:pPr/>
      <w:r>
        <w:rPr/>
        <w:t xml:space="preserve">Hutník tavič neželezných kovů řídí proces tavení, obsluhuje stroje a zařízení a vykonává další odborné činnosti při výrobě a lití neželezných kovů.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Přípravář vsádky, Tavič, Tavič-odlévač, Řidič-odlévač, Strojník výroby neželezných kovů, Obsluha strojů a zařízení na výrobu neželezných kovů, Hutník tavící pece neželezných kovů, Non-ferrous metallurgist, Hutník neželezných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zpracování surovin pro výrobu neželezných kovů.</w:t>
      </w:r>
    </w:p>
    <w:p>
      <w:pPr>
        <w:numPr>
          <w:ilvl w:val="0"/>
          <w:numId w:val="5"/>
        </w:numPr>
      </w:pPr>
      <w:r>
        <w:rPr/>
        <w:t xml:space="preserve">Kompletace jednotlivých komponentů vsázky.</w:t>
      </w:r>
    </w:p>
    <w:p>
      <w:pPr>
        <w:numPr>
          <w:ilvl w:val="0"/>
          <w:numId w:val="5"/>
        </w:numPr>
      </w:pPr>
      <w:r>
        <w:rPr/>
        <w:t xml:space="preserve">Obsluha dávkovacích a dopravních zařízení.</w:t>
      </w:r>
    </w:p>
    <w:p>
      <w:pPr>
        <w:numPr>
          <w:ilvl w:val="0"/>
          <w:numId w:val="5"/>
        </w:numPr>
      </w:pPr>
      <w:r>
        <w:rPr/>
        <w:t xml:space="preserve">Obsluha třídiček, mlýnů, okružních pil, strojních nůžek apod. v souvislosti s výrobou a zpracováním neželezných kovů.</w:t>
      </w:r>
    </w:p>
    <w:p>
      <w:pPr>
        <w:numPr>
          <w:ilvl w:val="0"/>
          <w:numId w:val="5"/>
        </w:numPr>
      </w:pPr>
      <w:r>
        <w:rPr/>
        <w:t xml:space="preserve">Dávkování vsázky do pece.</w:t>
      </w:r>
    </w:p>
    <w:p>
      <w:pPr>
        <w:numPr>
          <w:ilvl w:val="0"/>
          <w:numId w:val="5"/>
        </w:numPr>
      </w:pPr>
      <w:r>
        <w:rPr/>
        <w:t xml:space="preserve">Obsluha a řízení tavicích agregátů při pyrometalurgické a elektrometalurgické výrobě neželezných kovů.</w:t>
      </w:r>
    </w:p>
    <w:p>
      <w:pPr>
        <w:numPr>
          <w:ilvl w:val="0"/>
          <w:numId w:val="5"/>
        </w:numPr>
      </w:pPr>
      <w:r>
        <w:rPr/>
        <w:t xml:space="preserve">Příprava taveniny, rafinace taveniny, stahování stěrů (strusky) z taveniny.</w:t>
      </w:r>
    </w:p>
    <w:p>
      <w:pPr>
        <w:numPr>
          <w:ilvl w:val="0"/>
          <w:numId w:val="5"/>
        </w:numPr>
      </w:pPr>
      <w:r>
        <w:rPr/>
        <w:t xml:space="preserve">Odběr a úprava vzorků pro zkoušky chemického složení taveniny.</w:t>
      </w:r>
    </w:p>
    <w:p>
      <w:pPr>
        <w:numPr>
          <w:ilvl w:val="0"/>
          <w:numId w:val="5"/>
        </w:numPr>
      </w:pPr>
      <w:r>
        <w:rPr/>
        <w:t xml:space="preserve">Legování taveniny.</w:t>
      </w:r>
    </w:p>
    <w:p>
      <w:pPr>
        <w:numPr>
          <w:ilvl w:val="0"/>
          <w:numId w:val="5"/>
        </w:numPr>
      </w:pPr>
      <w:r>
        <w:rPr/>
        <w:t xml:space="preserve">Přelévání finálního kovu do ustalovacích a licích agregátů.</w:t>
      </w:r>
    </w:p>
    <w:p>
      <w:pPr>
        <w:numPr>
          <w:ilvl w:val="0"/>
          <w:numId w:val="5"/>
        </w:numPr>
      </w:pPr>
      <w:r>
        <w:rPr/>
        <w:t xml:space="preserve">Lití kovu do krystalizátorů, polokontinuální a kontinuální odlévání.</w:t>
      </w:r>
    </w:p>
    <w:p>
      <w:pPr>
        <w:numPr>
          <w:ilvl w:val="0"/>
          <w:numId w:val="5"/>
        </w:numPr>
      </w:pPr>
      <w:r>
        <w:rPr/>
        <w:t xml:space="preserve">Úpravy povrchu a tvaru odlitků, čištění, řezání, frézování.</w:t>
      </w:r>
    </w:p>
    <w:p>
      <w:pPr>
        <w:numPr>
          <w:ilvl w:val="0"/>
          <w:numId w:val="5"/>
        </w:numPr>
      </w:pPr>
      <w:r>
        <w:rPr/>
        <w:t xml:space="preserve">Úpravy stěrů z taveniny.</w:t>
      </w:r>
    </w:p>
    <w:p>
      <w:pPr>
        <w:numPr>
          <w:ilvl w:val="0"/>
          <w:numId w:val="5"/>
        </w:numPr>
      </w:pPr>
      <w:r>
        <w:rPr/>
        <w:t xml:space="preserve">Kontrola pracovního procesu a výsledků práce.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provádění jednoduchých oprav.</w:t>
      </w:r>
    </w:p>
    <w:p>
      <w:pPr>
        <w:numPr>
          <w:ilvl w:val="0"/>
          <w:numId w:val="5"/>
        </w:numPr>
      </w:pPr>
      <w:r>
        <w:rPr/>
        <w:t xml:space="preserve">Zaznamenání technických údajů a výsledků práce.</w:t>
      </w:r>
    </w:p>
    <w:p>
      <w:pPr>
        <w:numPr>
          <w:ilvl w:val="0"/>
          <w:numId w:val="5"/>
        </w:numPr>
      </w:pPr>
      <w:r>
        <w:rPr/>
        <w:t xml:space="preserve">Obsluha zařízení souvisejícího s výrobou neželezných kovů (např. filtrů).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hutní zpracování kovů (obsluha pecí a konvertorů)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hutní zpracování kovů (obsluha pecí a konvertorů)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hutník, hutnické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e71.D.2984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technologických podmínek při kompletaci jednotlivých komponentů vsázky, dávkování vsázky do pece a řízení odlévání všech druhů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průběhu technologických procesů při výrobě a lití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stahování strusky do van na tavicích pecích při tavení hliníku a její odsun ručním vozíkem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elektrických, plynových a olejových pecí ve výrobě slitin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rotačních pražicích pecí při pražení vanadové strusky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přípravy vsádek, řízení procesu tavení a ustalování hliníku a jeho slitin, odlévání bloků do kokil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Normalizace při výrobě a lití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e74.A.4087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třídiček, mlýnů, okružních pil, tavicích agregátů a dalšího zařízení při výrobě a lití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procesu lití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skladování vstupních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862D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Hutník tavič neželezných kovů</dc:title>
  <dc:description>Hutník tavič neželezných kovů řídí proces tavení, obsluhuje stroje a zařízení a vykonává další odborné činnosti při výrobě a lití neželezných kovů.</dc:description>
  <dc:subject/>
  <cp:keywords/>
  <cp:category>Specializace</cp:category>
  <cp:lastModifiedBy/>
  <dcterms:created xsi:type="dcterms:W3CDTF">2017-11-22T09:08:17+01:00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