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Výrobce buničiny v diskontinuální výrobě</w:t>
      </w:r>
      <w:bookmarkEnd w:id="1"/>
    </w:p>
    <w:p>
      <w:pPr/>
      <w:r>
        <w:rPr/>
        <w:t xml:space="preserve">Výrobce buničiny v diskontinuální výrobě řídí z velínu a místně obsluhuje výrobní zařízení varny a bělení buničiny.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celulózy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Celulózař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Výrobce buničiny v kontinuální výrobě, Strojník regeneračního kotle, Operátor regenerace chemikálií, Výrobce buničiny v diskontinuální výrobě, Strojník sušicího a odvodňovacího stroje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technologického procesu diskontinuálního (kyselého – sulfitového) vaření dřevních štěpek, praní a třídění nebělené buničiny, bělení a přípravy bělícich chemikálií.</w:t>
      </w:r>
    </w:p>
    <w:p>
      <w:pPr>
        <w:numPr>
          <w:ilvl w:val="0"/>
          <w:numId w:val="5"/>
        </w:numPr>
      </w:pPr>
      <w:r>
        <w:rPr/>
        <w:t xml:space="preserve">Řízení činností při odstavování, najíždění či poruše obsluhovaného zařízení.</w:t>
      </w:r>
    </w:p>
    <w:p>
      <w:pPr>
        <w:numPr>
          <w:ilvl w:val="0"/>
          <w:numId w:val="5"/>
        </w:numPr>
      </w:pPr>
      <w:r>
        <w:rPr/>
        <w:t xml:space="preserve">Vedení předepsané výrobní a provozní dokumentace.</w:t>
      </w:r>
    </w:p>
    <w:p>
      <w:pPr>
        <w:numPr>
          <w:ilvl w:val="0"/>
          <w:numId w:val="5"/>
        </w:numPr>
      </w:pPr>
      <w:r>
        <w:rPr/>
        <w:t xml:space="preserve">Měření a analýzy sloužící ke kontrole průběhu výroby buničiny.</w:t>
      </w:r>
    </w:p>
    <w:p>
      <w:pPr>
        <w:numPr>
          <w:ilvl w:val="0"/>
          <w:numId w:val="5"/>
        </w:numPr>
      </w:pPr>
      <w:r>
        <w:rPr/>
        <w:t xml:space="preserve">Odběr vzorků buničiny (vodolátky), varné kyseliny, odpadních vod a chemikálií pro analýzy v laboratoři.</w:t>
      </w:r>
    </w:p>
    <w:p>
      <w:pPr>
        <w:numPr>
          <w:ilvl w:val="0"/>
          <w:numId w:val="5"/>
        </w:numPr>
      </w:pPr>
      <w:r>
        <w:rPr/>
        <w:t xml:space="preserve">Osobní kontrola stavu strojního zařízení a technologie.</w:t>
      </w:r>
    </w:p>
    <w:p>
      <w:pPr>
        <w:numPr>
          <w:ilvl w:val="0"/>
          <w:numId w:val="5"/>
        </w:numPr>
      </w:pPr>
      <w:r>
        <w:rPr/>
        <w:t xml:space="preserve">Čištění strojního zařízení a úklid provozních prostor.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operátoři velínů jinde neuvedení</w:t>
      </w:r>
    </w:p>
    <w:p>
      <w:pPr>
        <w:numPr>
          <w:ilvl w:val="0"/>
          <w:numId w:val="5"/>
        </w:numPr>
      </w:pPr>
      <w:r>
        <w:rPr/>
        <w:t xml:space="preserve">Operátoři velínů jinde neuvedení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Operátoři velínů jinde neuvedení (CZ-ISCO 3139)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100 900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105 674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82 153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3139</w:t>
            </w:r>
          </w:p>
        </w:tc>
        <w:tc>
          <w:tcPr>
            <w:tcW w:w="2000" w:type="dxa"/>
          </w:tcPr>
          <w:p>
            <w:pPr/>
            <w:r>
              <w:rPr/>
              <w:t xml:space="preserve">Operátoři velínů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54 912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31399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operátoři velínů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54 922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3139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Operátoři velínů a zařízení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http://data.europa.eu/esco/isco/C3139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 operátor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28-42-L/01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e41.D.8910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o provozu a opravách strojů a zařízení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e41.A.4002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Čištění, ošetřování a údržba technického vybavení pro výrobu buničiny, provádění jednoduchých oprav.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varného procesu při výrobě buničiny v papírenské výrobě, včetně plnění vařáků.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obsluha třídicí a prací linky ve výrobě celulózy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e41.B.1024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na výrobu chemikálií a bělicích roztoků, vícestupňové bělení a třídění buničiny ve výrobě a zpracování papíru.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e41.B.2018</w:t>
            </w:r>
          </w:p>
        </w:tc>
        <w:tc>
          <w:tcPr>
            <w:tcW w:w="3000" w:type="dxa"/>
          </w:tcPr>
          <w:p>
            <w:pPr/>
            <w:r>
              <w:rPr/>
              <w:t xml:space="preserve">Dálkové řízení kyslíkového kontinuálního bělení buničiny ve výrobě a zpracování papíru.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e41.D.3908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hodnot parametrů výrobního procesu při diskontinuálním zpracování buničiny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buničiny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7BD7D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buničiny v diskontinuální výrobě</dc:title>
  <dc:description>Výrobce buničiny v diskontinuální výrobě řídí z velínu a místně obsluhuje výrobní zařízení varny a bělení buničiny.</dc:description>
  <dc:subject/>
  <cp:keywords/>
  <cp:category>Specializace</cp:category>
  <cp:lastModifiedBy/>
  <dcterms:created xsi:type="dcterms:W3CDTF">2017-11-22T09:18:58+01:00</dcterms:created>
  <dcterms:modified xsi:type="dcterms:W3CDTF">2017-11-22T09:43:17+01:00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