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buničiny v diskontinuální výrobě</w:t>
      </w:r>
      <w:bookmarkEnd w:id="1"/>
    </w:p>
    <w:p>
      <w:pPr/>
      <w:r>
        <w:rPr/>
        <w:t xml:space="preserve">Výrobce buničiny v diskontinuální výrobě řídí z velínu a místně obsluhuje výrobní zařízení varny a bělení buničiny.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celulózy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Celulózař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Výrobce buničiny v kontinuální výrobě, Strojník regeneračního kotle, Operátor regenerace chemikálií, Výrobce buničiny v diskontinuální výrobě, Strojník sušicího a odvodňovacího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technologického procesu diskontinuálního (kyselého – sulfitového) vaření dřevních štěpek, praní a třídění nebělené buničiny, bělení a přípravy bělícich chemikálií.</w:t>
      </w:r>
    </w:p>
    <w:p>
      <w:pPr>
        <w:numPr>
          <w:ilvl w:val="0"/>
          <w:numId w:val="5"/>
        </w:numPr>
      </w:pPr>
      <w:r>
        <w:rPr/>
        <w:t xml:space="preserve">Řízení činností při odstavování, najíždění či poruše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Měření a analýzy sloužící ke kontrole průběhu výroby buničiny.</w:t>
      </w:r>
    </w:p>
    <w:p>
      <w:pPr>
        <w:numPr>
          <w:ilvl w:val="0"/>
          <w:numId w:val="5"/>
        </w:numPr>
      </w:pPr>
      <w:r>
        <w:rPr/>
        <w:t xml:space="preserve">Odběr vzorků buničiny (vodolátky), varné kyseliny, odpadních vod a chemikálií pro analýzy v laboratoři.</w:t>
      </w:r>
    </w:p>
    <w:p>
      <w:pPr>
        <w:numPr>
          <w:ilvl w:val="0"/>
          <w:numId w:val="5"/>
        </w:numPr>
      </w:pPr>
      <w:r>
        <w:rPr/>
        <w:t xml:space="preserve">Osobní kontrola stavu strojního zařízení a technologie.</w:t>
      </w:r>
    </w:p>
    <w:p>
      <w:pPr>
        <w:numPr>
          <w:ilvl w:val="0"/>
          <w:numId w:val="5"/>
        </w:numPr>
      </w:pPr>
      <w:r>
        <w:rPr/>
        <w:t xml:space="preserve">Čištění strojního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operátoři velínů jinde neuvedení</w:t>
      </w:r>
    </w:p>
    <w:p>
      <w:pPr>
        <w:numPr>
          <w:ilvl w:val="0"/>
          <w:numId w:val="5"/>
        </w:numPr>
      </w:pPr>
      <w:r>
        <w:rPr/>
        <w:t xml:space="preserve">Operátoři velínů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Operátoři velínů jinde neuvedení (CZ-ISCO 3139)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28-42-L/01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strojů a zařízení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ošetřování a údržba technického vybavení pro výrobu buničiny, provádění jednoduchých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varného procesu při výrobě buničiny v papírenské výrobě, včetně plnění vařáků.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třídicí a prací linky ve výrobě celulózy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výrobu chemikálií a bělicích roztoků, vícestupňové bělení a třídění buničiny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Dálkové řízení kyslíkového kontinuálního bělení buničiny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e41.D.3908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výrobního procesu při diskontinuálním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6AC44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buničiny v diskontinuální výrobě</dc:title>
  <dc:description>Výrobce buničiny v diskontinuální výrobě řídí z velínu a místně obsluhuje výrobní zařízení varny a bělení buničiny.</dc:description>
  <dc:subject/>
  <cp:keywords/>
  <cp:category>Specializace</cp:category>
  <cp:lastModifiedBy/>
  <dcterms:created xsi:type="dcterms:W3CDTF">2017-11-22T09:18:58+01:00</dcterms:created>
  <dcterms:modified xsi:type="dcterms:W3CDTF">2017-11-22T09:43:17+01:00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