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samosprávy pro sociálně právní ochranu</w:t>
      </w:r>
      <w:bookmarkEnd w:id="1"/>
    </w:p>
    <w:p>
      <w:pPr/>
      <w:r>
        <w:rPr/>
        <w:t xml:space="preserve">Pracovník samosprávy pro sociálně právní ochranu provádí sociální depistáž za účelem zajišťování podkladů pro sociální integraci klientů do společnosti.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samosprávy pro sociální věci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samosprávy pro dávky sociální péče, Pracovník samosprávy pro sociálně právní ochranu, Pracovník samosprávy pro 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agendy pro sociální integraci obtížně umístitelných uchazečů o práci.</w:t>
      </w:r>
    </w:p>
    <w:p>
      <w:pPr>
        <w:numPr>
          <w:ilvl w:val="0"/>
          <w:numId w:val="5"/>
        </w:numPr>
      </w:pPr>
      <w:r>
        <w:rPr/>
        <w:t xml:space="preserve">Řešení konfliktů v romských komunitách, spolupráce na smírčím vyjednávání.</w:t>
      </w:r>
    </w:p>
    <w:p>
      <w:pPr>
        <w:numPr>
          <w:ilvl w:val="0"/>
          <w:numId w:val="5"/>
        </w:numPr>
      </w:pPr>
      <w:r>
        <w:rPr/>
        <w:t xml:space="preserve">Zajišťování dokumentace k problematice zneužívání alkoholu a jiných návykových látek ve správním obvodu.</w:t>
      </w:r>
    </w:p>
    <w:p>
      <w:pPr>
        <w:numPr>
          <w:ilvl w:val="0"/>
          <w:numId w:val="5"/>
        </w:numPr>
      </w:pPr>
      <w:r>
        <w:rPr/>
        <w:t xml:space="preserve">Vedení přehledu o projektech a akcích organizovaných v rámci protidrogové prevence ve správním obvodu.</w:t>
      </w:r>
    </w:p>
    <w:p>
      <w:pPr>
        <w:numPr>
          <w:ilvl w:val="0"/>
          <w:numId w:val="5"/>
        </w:numPr>
      </w:pPr>
      <w:r>
        <w:rPr/>
        <w:t xml:space="preserve">Spolupráce s romskými a jinými nevládními organizacemi.</w:t>
      </w:r>
    </w:p>
    <w:p>
      <w:pPr>
        <w:numPr>
          <w:ilvl w:val="0"/>
          <w:numId w:val="5"/>
        </w:numPr>
      </w:pPr>
      <w:r>
        <w:rPr/>
        <w:t xml:space="preserve">Spolupráce s organizacemi dětí a mládeže při využití volného času romských dětí a mládeže.</w:t>
      </w:r>
    </w:p>
    <w:p>
      <w:pPr>
        <w:numPr>
          <w:ilvl w:val="0"/>
          <w:numId w:val="5"/>
        </w:numPr>
      </w:pPr>
      <w:r>
        <w:rPr/>
        <w:t xml:space="preserve">Pomoc klientům při vyplňování různých formulářů a vyřizování osobních záležitostí na úřadech.</w:t>
      </w:r>
    </w:p>
    <w:p>
      <w:pPr>
        <w:numPr>
          <w:ilvl w:val="0"/>
          <w:numId w:val="5"/>
        </w:numPr>
      </w:pPr>
      <w:r>
        <w:rPr/>
        <w:t xml:space="preserve">Zajišťování úkolů v rámci prevence kriminality, drogové prevence apod.</w:t>
      </w:r>
    </w:p>
    <w:p>
      <w:pPr>
        <w:numPr>
          <w:ilvl w:val="0"/>
          <w:numId w:val="5"/>
        </w:numPr>
      </w:pPr>
      <w:r>
        <w:rPr/>
        <w:t xml:space="preserve">Poskytování základního sociálně právního poradenství.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a ostatní odborníci v sociální oblasti ve veřejné správě</w:t>
      </w:r>
    </w:p>
    <w:p>
      <w:pPr>
        <w:numPr>
          <w:ilvl w:val="0"/>
          <w:numId w:val="5"/>
        </w:numPr>
      </w:pPr>
      <w:r>
        <w:rPr/>
        <w:t xml:space="preserve">Sociální pracovníci v oblasti péče o děti a mládež (kromě péče o zdravotně postižené)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sociální oblasti (CZ-ISCO 3412)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a ostatní odborníci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v oblasti péče o děti a mládež (kromě péče o zdravotně postižené)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39 240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Sociálně právní poradenství, sociálně výchovná prevence a sociální práce s problémovými rodinami, skupinami nebo jednotlivci.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pro sociální integraci obtížně umístitelných uchazečů a zájemců o zaměstnání v rámci poradenských, informačních a vzdělávacích služeb formou individuálních plánů (v rámci boje proti sociální exkluzi).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k usměrňování rozvoje jednotlivých úseků sociálního zabezpečení v kraji, v rámci koordinování a usměrňování jednotlivých oborů sociálních věcí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i21.D.8634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sociálně právní ochrany,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přehledu o projektech a akcích organizovaných v rámci protidrogové prevence ve správním obvodu, v rámci zabezpečování činností v oblasti sociálně právní ochrany,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i21.D.9637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zpracovávání dokumentace k problematice zneužívání alkoholu a jiných návykových látek ve správním obvodu, v rámci zabezpečování činností v oblasti sociálně právní ochrany,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sociálně právního poradenství problémovým rodinám, skupinám nebo jednotlivcům, v rámci zabezpečování činností v oblasti sociálně právní ochrany,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pomoci klientům při vyplňování různých formulářů a vyřizování osobních záležitostí v oblasti sociálně právní ochrany na příslušném odboru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smírčím vyjednávání při řešení konfliktů v romských komunitách, v rámci zabezpečování činností v oblasti sociálně právní ochrany,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romskými a jinými nevládními organizacemi v oblasti sociální integrace klientů do společnosti, v rámci zabezpečování činností v oblasti sociálně právní ochrany,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organizacemi dětí a mládeže při využívání volného času romských dětí a mládeže, v rámci zabezpečování činností v oblasti sociálně právní ochrany,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i21.Z.4633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úkolů v rámci prevence kriminality, prevence drogové závislosti apod., v rámci zabezpečování činností v oblasti sociálně právní ochrany,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sociálně právní ochrana a 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B1D1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samosprávy pro sociálně právní ochranu</dc:title>
  <dc:description>Pracovník samosprávy pro sociálně právní ochranu provádí sociální depistáž za účelem zajišťování podkladů pro sociální integraci klientů do společnosti. (PRACOVNÍ VERZE)</dc:description>
  <dc:subject/>
  <cp:keywords/>
  <cp:category>Specializace</cp:category>
  <cp:lastModifiedBy/>
  <dcterms:created xsi:type="dcterms:W3CDTF">2017-11-22T09:18:42+01:00</dcterms:created>
  <dcterms:modified xsi:type="dcterms:W3CDTF">2017-11-22T09:43:16+01:00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