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provozu elektrárny</w:t>
      </w:r>
      <w:bookmarkEnd w:id="1"/>
    </w:p>
    <w:p>
      <w:pPr/>
      <w:r>
        <w:rPr/>
        <w:t xml:space="preserve">Technik provozu elektrárny vykonává odborné činnosti v příslušném technologickém úseku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údržby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obsluhy a údržby elektrických zařízení a rozvodů elektráren.</w:t>
      </w:r>
    </w:p>
    <w:p>
      <w:pPr>
        <w:numPr>
          <w:ilvl w:val="0"/>
          <w:numId w:val="5"/>
        </w:numPr>
      </w:pPr>
      <w:r>
        <w:rPr/>
        <w:t xml:space="preserve">Technické a odborné práce při zajišťování likvidace poruch zařízení.</w:t>
      </w:r>
    </w:p>
    <w:p>
      <w:pPr>
        <w:numPr>
          <w:ilvl w:val="0"/>
          <w:numId w:val="5"/>
        </w:numPr>
      </w:pPr>
      <w:r>
        <w:rPr/>
        <w:t xml:space="preserve">Zajišťování podkladů pro rozšiřování, modernizaci a opravy elektrárny.</w:t>
      </w:r>
    </w:p>
    <w:p>
      <w:pPr>
        <w:numPr>
          <w:ilvl w:val="0"/>
          <w:numId w:val="5"/>
        </w:numPr>
      </w:pPr>
      <w:r>
        <w:rPr/>
        <w:t xml:space="preserve">Zpracovávání instrukcí pro provoz a údržbu zařízení elektráren.</w:t>
      </w:r>
    </w:p>
    <w:p>
      <w:pPr>
        <w:numPr>
          <w:ilvl w:val="0"/>
          <w:numId w:val="5"/>
        </w:numPr>
      </w:pPr>
      <w:r>
        <w:rPr/>
        <w:t xml:space="preserve">Spolupráce při sestavování plánu výroby elektrické energie v elektrárnách.</w:t>
      </w:r>
    </w:p>
    <w:p>
      <w:pPr>
        <w:numPr>
          <w:ilvl w:val="0"/>
          <w:numId w:val="5"/>
        </w:numPr>
      </w:pPr>
      <w:r>
        <w:rPr/>
        <w:t xml:space="preserve">Vedení technické dokumentace a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energetických zařízení a sítí a operativní řízení zásahů poruchových čet,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související s provozem energetických rozvoden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rozvodných zařízení VN a VVN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výroby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CAD5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provozu elektrárny</dc:title>
  <dc:description>Technik provozu elektrárny vykonává odborné činnosti v příslušném technologickém úseku elektrárny.</dc:description>
  <dc:subject/>
  <cp:keywords/>
  <cp:category>Povolání</cp:category>
  <cp:lastModifiedBy/>
  <dcterms:created xsi:type="dcterms:W3CDTF">2017-11-22T09:18:39+01:00</dcterms:created>
  <dcterms:modified xsi:type="dcterms:W3CDTF">2017-11-22T09:18:39+01:00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