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obuvnické výrobě</w:t>
      </w:r>
      <w:bookmarkEnd w:id="1"/>
    </w:p>
    <w:p>
      <w:pPr/>
      <w:r>
        <w:rPr/>
        <w:t xml:space="preserve">Dělník v obuvnické výrobě zvládá pracovní operace při výrobě obuvi ve vysekávací, šicí a spodkové dílně.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Obuvnický dělník, Obuvník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seřízení obuvnických strojů a zařízení.</w:t>
      </w:r>
    </w:p>
    <w:p>
      <w:pPr>
        <w:numPr>
          <w:ilvl w:val="0"/>
          <w:numId w:val="5"/>
        </w:numPr>
      </w:pPr>
      <w:r>
        <w:rPr/>
        <w:t xml:space="preserve">Obsluha obuvnických strojů a zařízení.</w:t>
      </w:r>
    </w:p>
    <w:p>
      <w:pPr>
        <w:numPr>
          <w:ilvl w:val="0"/>
          <w:numId w:val="5"/>
        </w:numPr>
      </w:pPr>
      <w:r>
        <w:rPr/>
        <w:t xml:space="preserve">Úprava materiálu pro výrobu.</w:t>
      </w:r>
    </w:p>
    <w:p>
      <w:pPr>
        <w:numPr>
          <w:ilvl w:val="0"/>
          <w:numId w:val="5"/>
        </w:numPr>
      </w:pPr>
      <w:r>
        <w:rPr/>
        <w:t xml:space="preserve">Vysekání dílců.</w:t>
      </w:r>
    </w:p>
    <w:p>
      <w:pPr>
        <w:numPr>
          <w:ilvl w:val="0"/>
          <w:numId w:val="5"/>
        </w:numPr>
      </w:pPr>
      <w:r>
        <w:rPr/>
        <w:t xml:space="preserve">Pracovní operace na spodkové, vysekávací a šicí dílně.</w:t>
      </w:r>
    </w:p>
    <w:p>
      <w:pPr>
        <w:numPr>
          <w:ilvl w:val="0"/>
          <w:numId w:val="5"/>
        </w:numPr>
      </w:pPr>
      <w:r>
        <w:rPr/>
        <w:t xml:space="preserve">Spojování dílců šitím.</w:t>
      </w:r>
    </w:p>
    <w:p>
      <w:pPr>
        <w:numPr>
          <w:ilvl w:val="0"/>
          <w:numId w:val="5"/>
        </w:numPr>
      </w:pPr>
      <w:r>
        <w:rPr/>
        <w:t xml:space="preserve">Spojování dílců lepením.</w:t>
      </w:r>
    </w:p>
    <w:p>
      <w:pPr>
        <w:numPr>
          <w:ilvl w:val="0"/>
          <w:numId w:val="5"/>
        </w:numPr>
      </w:pPr>
      <w:r>
        <w:rPr/>
        <w:t xml:space="preserve">Zapracování kovových spojovacích a ozdobných součástí.</w:t>
      </w:r>
    </w:p>
    <w:p>
      <w:pPr>
        <w:numPr>
          <w:ilvl w:val="0"/>
          <w:numId w:val="5"/>
        </w:numPr>
      </w:pPr>
      <w:r>
        <w:rPr/>
        <w:t xml:space="preserve">Příprava a vyztužování svršků.</w:t>
      </w:r>
    </w:p>
    <w:p>
      <w:pPr>
        <w:numPr>
          <w:ilvl w:val="0"/>
          <w:numId w:val="5"/>
        </w:numPr>
      </w:pPr>
      <w:r>
        <w:rPr/>
        <w:t xml:space="preserve">Údržba a ošetřování obuvnických strojů a zařízení.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32-xx-M/xx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a pomocné pracovní operace v obuvnické šicí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Vysekávání obuvnických dílců vysekávacím 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obuvnických dílců a součástí lepením a šitím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obuvi na spodkové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pracovní operace ve vysekávací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432B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obuvnické výrobě</dc:title>
  <dc:description>Dělník v obuvnické výrobě zvládá pracovní operace při výrobě obuvi ve vysekávací, šicí a spodkové dílně.</dc:description>
  <dc:subject/>
  <cp:keywords/>
  <cp:category>Povolání</cp:category>
  <cp:lastModifiedBy/>
  <dcterms:created xsi:type="dcterms:W3CDTF">2017-11-22T09:18:34+01:00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