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Dřevařský technolog</w:t>
      </w:r>
      <w:bookmarkEnd w:id="1"/>
    </w:p>
    <w:p>
      <w:pPr/>
      <w:r>
        <w:rPr/>
        <w:t xml:space="preserve">Dřevařský technolog stanovuje komplexní technologické postupy nebo zajišťuje technologickou přípravu dřevařské výroby a zavádění nových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Wood industry technologist, Manufacturing engineer, Vedoucí technologie, Dřevařský technik technolog, Manažer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technologií a technologických postupů jednotlivých výrobních etap dřevařské výroby odpovídajících předpisům bezpečnosti práce, požární ochraně a požadavkům na výrobu bez zátěže na životní prostředí.</w:t>
      </w:r>
    </w:p>
    <w:p>
      <w:pPr>
        <w:numPr>
          <w:ilvl w:val="0"/>
          <w:numId w:val="5"/>
        </w:numPr>
      </w:pPr>
      <w:r>
        <w:rPr/>
        <w:t xml:space="preserve">Stanovování výrobních technických podmínek a zpracování návrhů na změny technologických režimů.</w:t>
      </w:r>
    </w:p>
    <w:p>
      <w:pPr>
        <w:numPr>
          <w:ilvl w:val="0"/>
          <w:numId w:val="5"/>
        </w:numPr>
      </w:pPr>
      <w:r>
        <w:rPr/>
        <w:t xml:space="preserve">Rozhodování o používání materiálů pro jednotlivé druhy výrobků.</w:t>
      </w:r>
    </w:p>
    <w:p>
      <w:pPr>
        <w:numPr>
          <w:ilvl w:val="0"/>
          <w:numId w:val="5"/>
        </w:numPr>
      </w:pPr>
      <w:r>
        <w:rPr/>
        <w:t xml:space="preserve">Zajišťování komplexní technologické přípravy výroby nových druhů dřevařských výrob nebo změn sortimentu.</w:t>
      </w:r>
    </w:p>
    <w:p>
      <w:pPr>
        <w:numPr>
          <w:ilvl w:val="0"/>
          <w:numId w:val="5"/>
        </w:numPr>
      </w:pPr>
      <w:r>
        <w:rPr/>
        <w:t xml:space="preserve">Vyhodnocování nových technologických postupů a materiálů, specifikace potřebných materiálů, surovin a technologií pro nové výrobky.</w:t>
      </w:r>
    </w:p>
    <w:p>
      <w:pPr>
        <w:numPr>
          <w:ilvl w:val="0"/>
          <w:numId w:val="5"/>
        </w:numPr>
      </w:pPr>
      <w:r>
        <w:rPr/>
        <w:t xml:space="preserve">Analýza pracovních postupů a norem spotřeby práce s ohledem na efektivitu výroby.</w:t>
      </w:r>
    </w:p>
    <w:p>
      <w:pPr>
        <w:numPr>
          <w:ilvl w:val="0"/>
          <w:numId w:val="5"/>
        </w:numPr>
      </w:pPr>
      <w:r>
        <w:rPr/>
        <w:t xml:space="preserve">Provádění objektivizace norem a normativů.</w:t>
      </w:r>
    </w:p>
    <w:p>
      <w:pPr>
        <w:numPr>
          <w:ilvl w:val="0"/>
          <w:numId w:val="5"/>
        </w:numPr>
      </w:pPr>
      <w:r>
        <w:rPr/>
        <w:t xml:space="preserve">Vypracování technologických předpisů, norem spotřeby materiálu, norem spotřeby práce a podkladů pro cenové kalkulace.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 a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Školení obsluhujícího personálu v případě inovace technologie.</w:t>
      </w:r>
    </w:p>
    <w:p>
      <w:pPr>
        <w:numPr>
          <w:ilvl w:val="0"/>
          <w:numId w:val="5"/>
        </w:numPr>
      </w:pPr>
      <w:r>
        <w:rPr/>
        <w:t xml:space="preserve">Vedení, aktualizace a archivace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dřevařské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dřevařské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e31.D.2504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výrobu nových výrobků dřevařské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e31.D.4503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nové technologie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e31.D.5501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technicko-hospodářských norem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měření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a rozbory norem, časů a tvorba normativů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dřevařské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e31.D.3504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e31.D.3506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dřevařské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školení obsluh strojů a zařízení pro dřevařskou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modely, druhy, tvary, způsoby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vlivů staveb, činností a technologií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dřevoviny pro papírenskou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72873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Dřevařský technolog</dc:title>
  <dc:description>Dřevařský technolog stanovuje komplexní technologické postupy nebo zajišťuje technologickou přípravu dřevařské výroby a zavádění nových výrobků.</dc:description>
  <dc:subject/>
  <cp:keywords/>
  <cp:category>Povolání</cp:category>
  <cp:lastModifiedBy/>
  <dcterms:created xsi:type="dcterms:W3CDTF">2017-11-22T09:08:11+01:00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