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státní správy</w:t>
      </w:r>
      <w:bookmarkEnd w:id="1"/>
    </w:p>
    <w:p>
      <w:pPr/>
      <w:r>
        <w:rPr/>
        <w:t xml:space="preserve">Asistent státní správy vykonává administrativní činnost v příslušném oboru služby nebo ve vymezené působnosti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vedení  příslušné dokumentace.</w:t>
      </w:r>
    </w:p>
    <w:p>
      <w:pPr>
        <w:numPr>
          <w:ilvl w:val="0"/>
          <w:numId w:val="5"/>
        </w:numPr>
      </w:pPr>
      <w:r>
        <w:rPr/>
        <w:t xml:space="preserve">Vyhotovení a vedení dílčí dokumentace.</w:t>
      </w:r>
    </w:p>
    <w:p>
      <w:pPr>
        <w:numPr>
          <w:ilvl w:val="0"/>
          <w:numId w:val="5"/>
        </w:numPr>
      </w:pPr>
      <w:r>
        <w:rPr/>
        <w:t xml:space="preserve">Zajišťování účastníků k jednání.</w:t>
      </w:r>
    </w:p>
    <w:p>
      <w:pPr>
        <w:numPr>
          <w:ilvl w:val="0"/>
          <w:numId w:val="5"/>
        </w:numPr>
      </w:pPr>
      <w:r>
        <w:rPr/>
        <w:t xml:space="preserve">Ověřování totožnosti účastníků jednání.</w:t>
      </w:r>
    </w:p>
    <w:p>
      <w:pPr>
        <w:numPr>
          <w:ilvl w:val="0"/>
          <w:numId w:val="5"/>
        </w:numPr>
      </w:pPr>
      <w:r>
        <w:rPr/>
        <w:t xml:space="preserve">Provádění dílčích prací při kontrolních akcích.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Všeobecní administrativní pracovníci</w:t>
      </w:r>
    </w:p>
    <w:p>
      <w:pPr>
        <w:numPr>
          <w:ilvl w:val="0"/>
          <w:numId w:val="5"/>
        </w:numPr>
      </w:pPr>
      <w:r>
        <w:rPr/>
        <w:t xml:space="preserve">Všeobecní administrativní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Všeobecní administrativní pracovníci (CZ-ISCO 4110)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4110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Všeobecní administrativní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Doručování úředních písemností podle procesních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a vydávání úředních opisů, výpisů a potvrzení.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prací ve státní správě, například shromažďování, třídění, uspořádávání, aktualizace a kontroly náležitostí a správnosti podkladů pro řízení ve správě a samosprávě, správní dokumentace a důležitých adresných písemností. Příprava podkladů pro řízení ve správě z hlediska úplnosti a formální správnosti spočívající v kontrole a doplňování formálních náležitostí.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místních šetření podle daných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Přijímání jednoduchých podání do protokolu.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vedení podkladů, podkladové dokumentace a dalších náležitostí pro řízení ve správě v jednoduchých věcech malého rozsahu a jednoduchého způsobu zjišťování, například důkazů, znaleckých posudků a dalších náležitostí požadovaných zvláštním předpisem, kontrola jejich věcné správnosti a doplňování určených náležitostí. Kompletace a předávání správní a jiné dokumentace na příslušné správní úřady, například v odvolacím řízení nebo podle místní příslušnosti.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Shromažďování a vedení návrhů a vyjádření účastníků řízení, důkazů, čestných prohlášení, přiznání a dokladů.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správních nebo jiných poplatků a jednoduchých dávek včetně jejich výpočtu.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centrální evidence stížností, petic a žádostí o informace včetně zajišťování a organizace jejich vyřizování.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správních registrů a evidencí podle obecně závazných předpisů, například vedení evidence obyvatel, zvláštních skupin občanů, cestovních dokladů, občanských nebo řidičských průkazů, úředních dokladů ke spisové dokumentaci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Vyhotovování a vedení dílčích evidencí, přehledů, seznamů, záznamů, kartoték a protokolů, například stížností, znalců a tlumočníků a sledování lhůt.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věcné správnosti podkladové dokumentace pro řízení ve státní správě, doplňování určených náležitostí, v rámci vykonávání administrativních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i21.D.8526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zařazování a kompletace správní a jiné dokumentace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podkladové dokumentace pro řízení ve státní správě, např. důkazů, znaleckých posudků a dalších náležitostí v rámci vykonávání administrativních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dílčích evidencí, přehledů, seznamů, kartoték a protokolů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centrální evidence stížností, petic a žádostí o informace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správních registrů a evidencí, např. obyvatel, cestovních dokladů, občanských nebo řidičských průkazů, úředních dokladů ke spisové dokumentaci apod.,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návrhů a vyjádření účastníků řízení, důkazů, čestných prohlášení, přiznání a jiných dokladů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a vydávání úředních opisů, výpisů a potvrzení, přijímání jednoduchých podání do protokolu,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účastníků k jednání, ověřování totožnosti účastníků jednání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předávání správní a jiné dokumentace na příslušné správní úřady, např. podle místní příslušnosti,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2B20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státní správy</dc:title>
  <dc:description>Asistent státní správy vykonává administrativní činnost v příslušném oboru služby nebo ve vymezené působnosti úřadu. (PRACOVNÍ VERZE)</dc:description>
  <dc:subject/>
  <cp:keywords/>
  <cp:category>Povolání</cp:category>
  <cp:lastModifiedBy/>
  <dcterms:created xsi:type="dcterms:W3CDTF">2017-11-22T09:18:05+01:00</dcterms:created>
  <dcterms:modified xsi:type="dcterms:W3CDTF">2017-11-22T09:18:05+01:00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