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potrubních rozvodů</w:t>
      </w:r>
      <w:bookmarkEnd w:id="1"/>
    </w:p>
    <w:p>
      <w:pPr/>
      <w:r>
        <w:rPr/>
        <w:t xml:space="preserve">Montér potrubních rozvodů provádí montáž, demontáž, opravy a údržbu částí potrubí, částí potrubních větví a potrubních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Montážní pracovník, Mechanic (plumber) of external steel piping, Montér kanalizace, Montér vodovodů, Montér plynovodů, Potrubář, Mechanic (plumber) of external plastic piping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údajů z projektové a technické dokumentace.</w:t>
      </w:r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montáže potrubí a potrubních celků.</w:t>
      </w:r>
    </w:p>
    <w:p>
      <w:pPr>
        <w:numPr>
          <w:ilvl w:val="0"/>
          <w:numId w:val="5"/>
        </w:numPr>
      </w:pPr>
      <w:r>
        <w:rPr/>
        <w:t xml:space="preserve">Montáž, demontáž a zhotovování částí nízkotlakého a středotlakého potrubí.</w:t>
      </w:r>
    </w:p>
    <w:p>
      <w:pPr>
        <w:numPr>
          <w:ilvl w:val="0"/>
          <w:numId w:val="5"/>
        </w:numPr>
      </w:pPr>
      <w:r>
        <w:rPr/>
        <w:t xml:space="preserve">Montáž, demontáž a opravy složitých potrubních celků.</w:t>
      </w:r>
    </w:p>
    <w:p>
      <w:pPr>
        <w:numPr>
          <w:ilvl w:val="0"/>
          <w:numId w:val="5"/>
        </w:numPr>
      </w:pPr>
      <w:r>
        <w:rPr/>
        <w:t xml:space="preserve">Pokládka částí potrubí, potrubních větví a potrubních celků.</w:t>
      </w:r>
    </w:p>
    <w:p>
      <w:pPr>
        <w:numPr>
          <w:ilvl w:val="0"/>
          <w:numId w:val="5"/>
        </w:numPr>
      </w:pPr>
      <w:r>
        <w:rPr/>
        <w:t xml:space="preserve">Uvádění potrubí, potrubních větví a potrubních celků do provozu.</w:t>
      </w:r>
    </w:p>
    <w:p>
      <w:pPr>
        <w:numPr>
          <w:ilvl w:val="0"/>
          <w:numId w:val="5"/>
        </w:numPr>
      </w:pPr>
      <w:r>
        <w:rPr/>
        <w:t xml:space="preserve">Kamerové prohlídky potrubí, potrubních větví a potrubních celků.</w:t>
      </w:r>
    </w:p>
    <w:p>
      <w:pPr>
        <w:numPr>
          <w:ilvl w:val="0"/>
          <w:numId w:val="5"/>
        </w:numPr>
      </w:pPr>
      <w:r>
        <w:rPr/>
        <w:t xml:space="preserve">Revize a opravy složitých potrubních celků.</w:t>
      </w:r>
    </w:p>
    <w:p>
      <w:pPr>
        <w:numPr>
          <w:ilvl w:val="0"/>
          <w:numId w:val="5"/>
        </w:numPr>
      </w:pPr>
      <w:r>
        <w:rPr/>
        <w:t xml:space="preserve">Revize a opravy částí potrubí a částí porubních větví.</w:t>
      </w:r>
    </w:p>
    <w:p>
      <w:pPr>
        <w:numPr>
          <w:ilvl w:val="0"/>
          <w:numId w:val="5"/>
        </w:numPr>
      </w:pPr>
      <w:r>
        <w:rPr/>
        <w:t xml:space="preserve">Provádění tlakových a funkčních zkoušek potrubí.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Potrubáři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71265</w:t>
            </w:r>
          </w:p>
        </w:tc>
        <w:tc>
          <w:tcPr>
            <w:tcW w:w="2000" w:type="dxa"/>
          </w:tcPr>
          <w:p>
            <w:pPr/>
            <w:r>
              <w:rPr/>
              <w:t xml:space="preserve">Potrubáři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a rekonstrukcí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tlakových zkoušek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rozebíratelnými spoji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bezvýkopové opravy nebo sanace potrubí vhodnou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výstavby nových trubních vedení bezvýkopovými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pro montáž vnějších potrubních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 potrubí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A5EE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potrubních rozvodů</dc:title>
  <dc:description>Montér potrubních rozvodů provádí montáž, demontáž, opravy a údržbu částí potrubí, částí potrubních větví a potrubních celků.</dc:description>
  <dc:subject/>
  <cp:keywords/>
  <cp:category>Povolání</cp:category>
  <cp:lastModifiedBy/>
  <dcterms:created xsi:type="dcterms:W3CDTF">2017-11-22T09:17:57+01:00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