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osvětlovač</w:t>
      </w:r>
      <w:bookmarkEnd w:id="1"/>
    </w:p>
    <w:p>
      <w:pPr/>
      <w:r>
        <w:rPr/>
        <w:t xml:space="preserve">Vrchní osvětlovač komplexně řídí práce při zasvětlování natáčených scén.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Illuminator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Asistent kameramana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Ostřič, Vrchní osvětlovač, Pomocný kameraman, Švenkr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s kameramanem při zasvětlování natáčených scén.</w:t>
      </w:r>
    </w:p>
    <w:p>
      <w:pPr>
        <w:numPr>
          <w:ilvl w:val="0"/>
          <w:numId w:val="5"/>
        </w:numPr>
      </w:pPr>
      <w:r>
        <w:rPr/>
        <w:t xml:space="preserve">Navrhování technického řešení zasvětlování natáčecích scén.</w:t>
      </w:r>
    </w:p>
    <w:p>
      <w:pPr>
        <w:numPr>
          <w:ilvl w:val="0"/>
          <w:numId w:val="5"/>
        </w:numPr>
      </w:pPr>
      <w:r>
        <w:rPr/>
        <w:t xml:space="preserve">Řízení a organizování kolektivu osvětlovačů, koordinování přípravných a likvidačních prací.</w:t>
      </w:r>
    </w:p>
    <w:p>
      <w:pPr>
        <w:numPr>
          <w:ilvl w:val="0"/>
          <w:numId w:val="5"/>
        </w:numPr>
      </w:pPr>
      <w:r>
        <w:rPr/>
        <w:t xml:space="preserve">Určování volby ochrany před nebezpečným dotykovým napětím s ohledem na druh prostoru a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Zvukaři a osvětlovači</w:t>
      </w:r>
    </w:p>
    <w:p>
      <w:pPr>
        <w:numPr>
          <w:ilvl w:val="0"/>
          <w:numId w:val="5"/>
        </w:numPr>
      </w:pPr>
      <w:r>
        <w:rPr/>
        <w:t xml:space="preserve">Technici v oblasti vysílání a audiovizuálních záznamů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oblasti vysílání a audiovizuálních záznamů (CZ-ISCO 3521)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oblasti vysílání a audiovizuálních záznamů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35211</w:t>
            </w:r>
          </w:p>
        </w:tc>
        <w:tc>
          <w:tcPr>
            <w:tcW w:w="2000" w:type="dxa"/>
          </w:tcPr>
          <w:p>
            <w:pPr/>
            <w:r>
              <w:rPr/>
              <w:t xml:space="preserve">Zvukaři a osvětlovači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vysílání a obsluha záznamu zvuku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http://data.europa.eu/esco/isco/C3521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elektronika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2646L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fotograf, fotografické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3456H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m15.D.1631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a metodách zesvětlování natáčených filmových, divadelních a televizních scén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m15.D.3631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realizace zasvětlení natáčených scén a určování volby ochrany před nebezpečným dotykovým napětím s ohledem na druh prostoru, prostředí a platné normy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m15.D.7631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technického řešení zesvětlování natáčecích scén, spolupráce s kameramanem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m15.A.4631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operativní provádění údržby a oprav pohyblivých kamerových a osvětlovacích prostředků a zařízení pro montáž všech typů snímacích ramen a videokamer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osvětlovačů při zasvětlování velkých scén, zajišťování technicky náročných světelných podmínek dle tvůrčích záměrů, včetně používání předních i zadních projekcí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m15.Z.4632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montážních prací při stavbách drah pro pohyblivé kamerové prostředky, kamerových a osvětlovacích ramp, při dodržování platných bezpečnostních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641FF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osvětlovač</dc:title>
  <dc:description>Vrchní osvětlovač komplexně řídí práce při zasvětlování natáčených scén.</dc:description>
  <dc:subject/>
  <cp:keywords/>
  <cp:category>Specializace</cp:category>
  <cp:lastModifiedBy/>
  <dcterms:created xsi:type="dcterms:W3CDTF">2017-11-22T09:17:49+01:00</dcterms:created>
  <dcterms:modified xsi:type="dcterms:W3CDTF">2017-11-22T09:43:14+01:00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