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Nástrojař pro nástroje k plošnému a objemovému tváření</w:t>
      </w:r>
      <w:bookmarkEnd w:id="1"/>
    </w:p>
    <w:p>
      <w:pPr/>
      <w:r>
        <w:rPr/>
        <w:t xml:space="preserve">Nástrojař pro nástroje k plošnému a objemovému tváření vyrábí dle výkresové dokumentace nástroje pro objemové a plošné tváření kovů. Vyrobený nástroj si sám zkontroluje, odzkouší a posoudí jeho kvalitu.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Strojírenství a automobilový průmysl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obrábění kovů, výroba nástrojů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Nástrojař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Nástrojař pro řezné nástroje, Strojní rytec, Nástrojař pro přípravky a měřidla, Nástrojař pro nástroje k plošnému a objemovému tváření, Ostřič nástrojů, Brusič nožířských výrobků, Nástrojař pro formy na zpracování plastů a tlakové lití kovů, Rytec kovů, Rytec kovů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Zhotovování, údržba a opravy nástrojů k plošnému a objemovému tváření.</w:t>
      </w:r>
    </w:p>
    <w:p>
      <w:pPr>
        <w:numPr>
          <w:ilvl w:val="0"/>
          <w:numId w:val="5"/>
        </w:numPr>
      </w:pPr>
      <w:r>
        <w:rPr/>
        <w:t xml:space="preserve">Orýsovávání součástí.</w:t>
      </w:r>
    </w:p>
    <w:p>
      <w:pPr>
        <w:numPr>
          <w:ilvl w:val="0"/>
          <w:numId w:val="5"/>
        </w:numPr>
      </w:pPr>
      <w:r>
        <w:rPr/>
        <w:t xml:space="preserve">Ruční obrábění kovových a plastových materiálů.</w:t>
      </w:r>
    </w:p>
    <w:p>
      <w:pPr>
        <w:numPr>
          <w:ilvl w:val="0"/>
          <w:numId w:val="5"/>
        </w:numPr>
      </w:pPr>
      <w:r>
        <w:rPr/>
        <w:t xml:space="preserve">Broušení a leštění činných ploch nástrojů.</w:t>
      </w:r>
    </w:p>
    <w:p>
      <w:pPr>
        <w:numPr>
          <w:ilvl w:val="0"/>
          <w:numId w:val="5"/>
        </w:numPr>
      </w:pPr>
      <w:r>
        <w:rPr/>
        <w:t xml:space="preserve">Tepelné zpracovávání drobných součástí.</w:t>
      </w:r>
    </w:p>
    <w:p>
      <w:pPr>
        <w:numPr>
          <w:ilvl w:val="0"/>
          <w:numId w:val="5"/>
        </w:numPr>
      </w:pPr>
      <w:r>
        <w:rPr/>
        <w:t xml:space="preserve">Ustavování a slícovávání součástí tvářecích nástrojů.</w:t>
      </w:r>
    </w:p>
    <w:p>
      <w:pPr>
        <w:numPr>
          <w:ilvl w:val="0"/>
          <w:numId w:val="5"/>
        </w:numPr>
      </w:pPr>
      <w:r>
        <w:rPr/>
        <w:t xml:space="preserve">Používání vícesložkových hmot při opravách.</w:t>
      </w:r>
    </w:p>
    <w:p>
      <w:pPr>
        <w:numPr>
          <w:ilvl w:val="0"/>
          <w:numId w:val="5"/>
        </w:numPr>
      </w:pPr>
      <w:r>
        <w:rPr/>
        <w:t xml:space="preserve">Zkoušení nástrojů a pomůcek pro tváření.</w:t>
      </w:r>
    </w:p>
    <w:p>
      <w:pPr>
        <w:numPr>
          <w:ilvl w:val="0"/>
          <w:numId w:val="5"/>
        </w:numPr>
      </w:pPr>
      <w:r>
        <w:rPr/>
        <w:t xml:space="preserve">Měření délkových rozměrů.</w:t>
      </w:r>
    </w:p>
    <w:p>
      <w:pPr>
        <w:numPr>
          <w:ilvl w:val="0"/>
          <w:numId w:val="5"/>
        </w:numPr>
      </w:pPr>
      <w:r>
        <w:rPr/>
        <w:t xml:space="preserve">Kontrola geometrického tvaru, vzájemné polohy a jakosti ploch nástrojů pomocí měřicích přístrojů.</w:t>
      </w:r>
    </w:p>
    <w:p>
      <w:pPr>
        <w:numPr>
          <w:ilvl w:val="0"/>
          <w:numId w:val="5"/>
        </w:numPr>
      </w:pPr>
      <w:r>
        <w:rPr/>
        <w:t xml:space="preserve">Provádění oprav a renovací poškozených či opotřebených nástrojů.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Nástrojaři</w:t>
      </w:r>
    </w:p>
    <w:p>
      <w:pPr>
        <w:numPr>
          <w:ilvl w:val="0"/>
          <w:numId w:val="5"/>
        </w:numPr>
      </w:pPr>
      <w:r>
        <w:rPr/>
        <w:t xml:space="preserve">Nástrojaři a příbuzní pracovníci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Nástrojaři a příbuzní pracovníci (CZ-ISCO 7222)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25 993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44 624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60 293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29 301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36 609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50 221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30 353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44 522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70 410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27 876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36 362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44 878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27 980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38 443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53 595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27 918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35 068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43 641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28 212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42 768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61 070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27 721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34 607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45 958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26 699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40 043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51 541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30 237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34 187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41 644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30 086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44 752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59 970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26 605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34 208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42 952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28 102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39 877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59 749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27 847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34 871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45 288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31 095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39 546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56 849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27 820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35 040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43 804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28 568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40 336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51 727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27 878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34 488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46 073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23 704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37 119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57 310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29 439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36 195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43 475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28 837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39 407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54 018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27 539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34 736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45 948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26 402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38 045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56 979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29 314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35 517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46 576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27 557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39 526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68 140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26 960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34 598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41 512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25 815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39 003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57 371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26 437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33 348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44 056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7222</w:t>
            </w:r>
          </w:p>
        </w:tc>
        <w:tc>
          <w:tcPr>
            <w:tcW w:w="2000" w:type="dxa"/>
          </w:tcPr>
          <w:p>
            <w:pPr/>
            <w:r>
              <w:rPr/>
              <w:t xml:space="preserve">Nástrojaři a příbuzní pracovníci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34 928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40 430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72221</w:t>
            </w:r>
          </w:p>
        </w:tc>
        <w:tc>
          <w:tcPr>
            <w:tcW w:w="2000" w:type="dxa"/>
          </w:tcPr>
          <w:p>
            <w:pPr/>
            <w:r>
              <w:rPr/>
              <w:t xml:space="preserve">Nástrojaři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34 422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45 629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7222</w:t>
            </w:r>
          </w:p>
        </w:tc>
        <w:tc>
          <w:tcPr>
            <w:tcW w:w="3000" w:type="dxa"/>
          </w:tcPr>
          <w:p>
            <w:pPr/>
            <w:r>
              <w:rPr/>
              <w:t xml:space="preserve">Nástrojáři a pracovníci v příbuzných oborech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http://data.europa.eu/esco/isco/C7222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nástrojař, nástrojařské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2352H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Nástrojař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23-52-H/01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nástrojař, nástrojařské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2352E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rytec kovů, rytecké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2353H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modelář, modelářské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2153H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obráběč kovů, obráběčské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2356H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nožíř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2371H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zámečník, zámečnické práce a údržba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2351H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puškař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2369H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optik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2362H</w:t>
            </w:r>
          </w:p>
        </w:tc>
      </w:tr>
    </w:tbl>
    <w:p/>
    <w:p>
      <w:pPr>
        <w:pStyle w:val="Heading3"/>
      </w:pPr>
      <w:bookmarkStart w:id="13" w:name="_Toc13"/>
      <w:r>
        <w:t>Další vzdělání</w:t>
      </w:r>
      <w:bookmarkEnd w:id="13"/>
    </w:p>
    <w:p>
      <w:pPr>
        <w:pStyle w:val="Heading4"/>
      </w:pPr>
      <w:bookmarkStart w:id="14" w:name="_Toc14"/>
      <w:r>
        <w:t>Profesní kvalifikace</w:t>
      </w:r>
      <w:bookmarkEnd w:id="14"/>
    </w:p>
    <w:p>
      <w:pPr>
        <w:numPr>
          <w:ilvl w:val="0"/>
          <w:numId w:val="5"/>
        </w:numPr>
      </w:pPr>
      <w:r>
        <w:rPr/>
        <w:t xml:space="preserve">Nástrojař/nástrojařka pro nástroje k plošnému a objemovému tváření (23-016-H)</w:t>
      </w:r>
    </w:p>
    <w:p/>
    <w:p/>
    <w:p>
      <w:pPr>
        <w:pStyle w:val="Heading2"/>
      </w:pPr>
      <w:bookmarkStart w:id="15" w:name="_Toc15"/>
      <w:r>
        <w:t>Kompetenční požadavky</w:t>
      </w:r>
      <w:bookmarkEnd w:id="15"/>
    </w:p>
    <w:p>
      <w:pPr>
        <w:pStyle w:val="Heading3"/>
      </w:pPr>
      <w:bookmarkStart w:id="16" w:name="_Toc16"/>
      <w:r>
        <w:t>Odborné dovednosti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e72.D.5011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výpočtů rozměrů, úhlů a zaoblení strojních součástí a polotovarů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e71.A.2012</w:t>
            </w:r>
          </w:p>
        </w:tc>
        <w:tc>
          <w:tcPr>
            <w:tcW w:w="3000" w:type="dxa"/>
          </w:tcPr>
          <w:p>
            <w:pPr/>
            <w:r>
              <w:rPr/>
              <w:t xml:space="preserve">Orýsování součástí a polotovarů s použitím měřidel, rýsovačského nářadí, pomůcek, přístrojů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e74.A.4091</w:t>
            </w:r>
          </w:p>
        </w:tc>
        <w:tc>
          <w:tcPr>
            <w:tcW w:w="3000" w:type="dxa"/>
          </w:tcPr>
          <w:p>
            <w:pPr/>
            <w:r>
              <w:rPr/>
              <w:t xml:space="preserve">Ošetřování a údržba běžných obráběcích strojů, nářadí, nástrojů a pomůcek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e74.D.6591</w:t>
            </w:r>
          </w:p>
        </w:tc>
        <w:tc>
          <w:tcPr>
            <w:tcW w:w="3000" w:type="dxa"/>
          </w:tcPr>
          <w:p>
            <w:pPr/>
            <w:r>
              <w:rPr/>
              <w:t xml:space="preserve">Určování opotřebení či závad nástrojů, nářadí, přípravků a měřidel a jejich částí, rozhodování o způsobu jejich opravy či renovace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e72.D.4004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Měření a kontrola délkových rozměrů, geometrických tvarů, vzájemné polohy prvků a jakosti povrchu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e72.B.1007</w:t>
            </w:r>
          </w:p>
        </w:tc>
        <w:tc>
          <w:tcPr>
            <w:tcW w:w="3000" w:type="dxa"/>
          </w:tcPr>
          <w:p>
            <w:pPr/>
            <w:r>
              <w:rPr/>
              <w:t xml:space="preserve">Ostření nástrojů, nářadí a pomůcek pro plošné tváření na rovinných bruskách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e72.B.2016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strojů a zařízení pro elektroerozívní hloubení a tvarování a CNC strojů pro elektroerozívní obrábění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e71.D.1013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normách a v technických podkladech pro zhotovování, údržbu a opravy nástrojů, nářadí a výrobních pomůcek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e71.D.2929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postupu práce, potřebných nástrojů, pomůcek a pomocných hmot pro provádění nástrojařských, ryteckých a nožířských operací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e71.D.3781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funkčních zkoušek nástrojů, nářadí, přípravků, měřidel a pomůcek a jejich částí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e73.A.2020</w:t>
            </w:r>
          </w:p>
        </w:tc>
        <w:tc>
          <w:tcPr>
            <w:tcW w:w="3000" w:type="dxa"/>
          </w:tcPr>
          <w:p>
            <w:pPr/>
            <w:r>
              <w:rPr/>
              <w:t xml:space="preserve">Úpravy a dokončování povrchů částí nástrojů a nářadí broušením a leštěním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e71.D.4002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Měření a kontrola délkových rozměrů, geometrických tvarů, vzájemné polohy prvků a jakosti povrchu přípravků a měřidel s využitím profilprojektorů a mikroskopů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e71.A.3080</w:t>
            </w:r>
          </w:p>
        </w:tc>
        <w:tc>
          <w:tcPr>
            <w:tcW w:w="3000" w:type="dxa"/>
          </w:tcPr>
          <w:p>
            <w:pPr/>
            <w:r>
              <w:rPr/>
              <w:t xml:space="preserve">Slícovávání částí nástrojů, přípravků, měřidel a pomůcek, jejich ustavování, sestavování, justáž a fixace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e71.A.3171</w:t>
            </w:r>
          </w:p>
        </w:tc>
        <w:tc>
          <w:tcPr>
            <w:tcW w:w="3000" w:type="dxa"/>
          </w:tcPr>
          <w:p>
            <w:pPr/>
            <w:r>
              <w:rPr/>
              <w:t xml:space="preserve">Mísení vícesložkových hmot a jejich používání při výrobě a opravách nástrojů, přípravků, měřidel a pomůcek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e74.A.4051</w:t>
            </w:r>
          </w:p>
        </w:tc>
        <w:tc>
          <w:tcPr>
            <w:tcW w:w="3000" w:type="dxa"/>
          </w:tcPr>
          <w:p>
            <w:pPr/>
            <w:r>
              <w:rPr/>
              <w:t xml:space="preserve">Opravování a renovace řezných a tvářecích nástrojů, nářadí, přípravků a měřidel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e71.A.1008</w:t>
            </w:r>
          </w:p>
        </w:tc>
        <w:tc>
          <w:tcPr>
            <w:tcW w:w="3000" w:type="dxa"/>
          </w:tcPr>
          <w:p>
            <w:pPr/>
            <w:r>
              <w:rPr/>
              <w:t xml:space="preserve">Ruční obrábění a zpracovávání kovových materiálů a plastů řezáním, stříháním, pilováním, vrtáním, broušením a ohýbáním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e71.B.1008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různých druhů ryteckých frézek, hoblovek a obrážeček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e72.B.1010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konvenčních soustruhů, vrtaček a vyvrtávaček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e71.A.2081</w:t>
            </w:r>
          </w:p>
        </w:tc>
        <w:tc>
          <w:tcPr>
            <w:tcW w:w="3000" w:type="dxa"/>
          </w:tcPr>
          <w:p>
            <w:pPr/>
            <w:r>
              <w:rPr/>
              <w:t xml:space="preserve">Tepelné zpracování materiálů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Odborné znalosti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ve strojírenství a v kovovýrobě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obecné zásady a postupy péče o stroje, zařízení a investiční celky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kovové materiály a slitiny a jejich vlastnosti (např. tvrdost, pružnost, houževnatost aj.)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strojní součásti a polotovary a jejich parametry (rozměry, jakost povrchu aj.)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e75._.0008</w:t>
            </w:r>
          </w:p>
        </w:tc>
        <w:tc>
          <w:tcPr>
            <w:tcW w:w="3000" w:type="dxa"/>
          </w:tcPr>
          <w:p>
            <w:pPr/>
            <w:r>
              <w:rPr/>
              <w:t xml:space="preserve">nástroje, přípravky a měřidla ve strojírenství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e72._.0038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tváření kovů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Obecné dovednosti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9" w:name="_Toc19"/>
      <w:r>
        <w:t>Měkké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9641D6F8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Nástrojař pro nástroje k plošnému a objemovému tváření</dc:title>
  <dc:description>Nástrojař pro nástroje k plošnému a objemovému tváření vyrábí dle výkresové dokumentace nástroje pro objemové a plošné tváření kovů. Vyrobený nástroj si sám zkontroluje, odzkouší a posoudí jeho kvalitu.</dc:description>
  <dc:subject/>
  <cp:keywords/>
  <cp:category>Specializace</cp:category>
  <cp:lastModifiedBy/>
  <dcterms:created xsi:type="dcterms:W3CDTF">2017-11-22T09:17:38+01:00</dcterms:created>
  <dcterms:modified xsi:type="dcterms:W3CDTF">2017-11-22T09:43:14+01:00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