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řádné zacházení s malými jatečnými zvířaty na porážkách</w:t>
      </w:r>
      <w:bookmarkEnd w:id="1"/>
    </w:p>
    <w:p>
      <w:pPr/>
      <w:r>
        <w:rPr/>
        <w:t xml:space="preserve">Pracovník pro řádné zacházení s malými jatečnými zvířaty na porážkách dohlíží na dodržování správných postupů při manipulaci s živými zvířaty na jatkách a při jejich porážení.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Welfarista malých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manipulací se zvířaty a péčí o ně před jejich znehybněním.</w:t>
      </w:r>
    </w:p>
    <w:p>
      <w:pPr>
        <w:numPr>
          <w:ilvl w:val="0"/>
          <w:numId w:val="5"/>
        </w:numPr>
      </w:pPr>
      <w:r>
        <w:rPr/>
        <w:t xml:space="preserve">Dohled nad omráčením zvířat.</w:t>
      </w:r>
    </w:p>
    <w:p>
      <w:pPr>
        <w:numPr>
          <w:ilvl w:val="0"/>
          <w:numId w:val="5"/>
        </w:numPr>
      </w:pPr>
      <w:r>
        <w:rPr/>
        <w:t xml:space="preserve">Dohled nad posouzením účinnosti omráčení.</w:t>
      </w:r>
    </w:p>
    <w:p>
      <w:pPr>
        <w:numPr>
          <w:ilvl w:val="0"/>
          <w:numId w:val="5"/>
        </w:numPr>
      </w:pPr>
      <w:r>
        <w:rPr/>
        <w:t xml:space="preserve">Dohled nad zavěšením nebo vyzdvihnutím živých zvířat.</w:t>
      </w:r>
    </w:p>
    <w:p>
      <w:pPr>
        <w:numPr>
          <w:ilvl w:val="0"/>
          <w:numId w:val="5"/>
        </w:numPr>
      </w:pPr>
      <w:r>
        <w:rPr/>
        <w:t xml:space="preserve">Dohled nad vykrvením živých zvířat.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sanitačních řádů pro jatky.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pro řádné zacházení s malými jatečnými zvířaty na porážkách (29-034-H)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zvířat, prevencí utrpení zvířat, vědomím a citlivostí, prevencí stresu malých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c11.D.3088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správnou manipulací s malými zvířaty a jejich znehybňováním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dodržováním metod omračování, splněním předepsaných parametrů různých metod omračování a znalostí pokynů od výrobců pro používané druhy omračovacích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základní údržbou a čištěním omračovacích nebo usmrcovacích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vhodným používáním a údržbou vykrvovacích zařízení a nožů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dostupnosti náhradních metod omračování nebo usmrcování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účinnosti omráčení, správnosti vykrvení a nepřítomnosti známek života malých zvířat po vykrvení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8EF5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řádné zacházení s malými jatečnými zvířaty na porážkách</dc:title>
  <dc:description>Pracovník pro řádné zacházení s malými jatečnými zvířaty na porážkách dohlíží na dodržování správných postupů při manipulaci s živými zvířaty na jatkách a při jejich porážení.</dc:description>
  <dc:subject/>
  <cp:keywords/>
  <cp:category>Specializace</cp:category>
  <cp:lastModifiedBy/>
  <dcterms:created xsi:type="dcterms:W3CDTF">2017-11-22T09:08:06+01:00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