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kondiční chůze</w:t>
      </w:r>
      <w:bookmarkEnd w:id="1"/>
    </w:p>
    <w:p>
      <w:pPr/>
      <w:r>
        <w:rPr/>
        <w:t xml:space="preserve">Instruktor kondiční chůze vede lekce skupinových či individuálních cvičení založené na chůzi, a to se zaměřením na zvyšování vytrvalosti a síly těla s cílem zlepšit celkovou fyzickou i psychickou kondici člověka.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H.E.A.T. Programu, Instruktor NORDIC WALKINGU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fyzické kondice a pohybových dovedností účastníků skupinových lekcí kondiční chůze.</w:t>
      </w:r>
    </w:p>
    <w:p>
      <w:pPr>
        <w:numPr>
          <w:ilvl w:val="0"/>
          <w:numId w:val="5"/>
        </w:numPr>
      </w:pPr>
      <w:r>
        <w:rPr/>
        <w:t xml:space="preserve">Sestavení cvičebního programu lekce skupinového či individuálního cvičení kondiční chůze.</w:t>
      </w:r>
    </w:p>
    <w:p>
      <w:pPr>
        <w:numPr>
          <w:ilvl w:val="0"/>
          <w:numId w:val="5"/>
        </w:numPr>
      </w:pPr>
      <w:r>
        <w:rPr/>
        <w:t xml:space="preserve">Vedení skupinové či individuální lekce kondiční chůze s přihlédnutím k aktuálním pohybovým schopnostem a zdravotnímu stavu.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bezpečnost, první pomoc).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člověka pro potřeby instruktorů kondiční chůze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při chůzi, analýza pohybových stereotypů pro potřeby kondiční chůze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v lekcích kondiční chůze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v lekcích kondiční chůze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nastavení a údržba chodeckých trenažérů a holí potřebných pro kondiční chůzi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technik kondiční chůze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plánu pro skupinovou a individuální lekci kondiční chůze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kondiční chůze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 i individuální lekce kondiční chůze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skupinových a individuálních cvičení kondiční chůze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biomechanika kondiční chůze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7EE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kondiční chůze</dc:title>
  <dc:description>Instruktor kondiční chůze vede lekce skupinových či individuálních cvičení založené na chůzi, a to se zaměřením na zvyšování vytrvalosti a síly těla s cílem zlepšit celkovou fyzickou i psychickou kondici člověka.</dc:description>
  <dc:subject/>
  <cp:keywords/>
  <cp:category>Specializace</cp:category>
  <cp:lastModifiedBy/>
  <dcterms:created xsi:type="dcterms:W3CDTF">2017-11-22T09:08:05+01:00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