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strojní služba</w:t>
      </w:r>
      <w:bookmarkEnd w:id="1"/>
    </w:p>
    <w:p>
      <w:pPr/>
      <w:r>
        <w:rPr/>
        <w:t xml:space="preserve">Hasič – strojní služba provádí složité hasební a záchranné práce při zásahu s využitím odborností získaných ve specializačních kurzech a s uplatněním samostatného rozhodování a s odpovědností za celé určené úseky činností.
Toto povolání je vykonáváno v souladu se zákonem č. 320/2015 Sb., o hasičském záchranném sboru ČR, zákonem č. 361/2003 Sb., o služebním poměru příslušníků bezpečnostních sborů, zákonem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– strojník, Strojník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opravy, prověřování, údržba a čištění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hasičské a vyprošťovací techniky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hasičské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a záchranných prací se speciální odborností a s uplatněním samostatného rozhodování při požárech, záchranných akcích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v dýchacích přístrojích, ochranných oblecích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358A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strojní služba</dc:title>
  <dc:description>Hasič – strojní služba provádí složité hasební a záchranné práce při zásahu s využitím odborností získaných ve specializačních kurzech a s uplatněním samostatného rozhodování a s odpovědností za celé určené úseky činností.
Toto povolání je vykonáváno v souladu se zákonem č. 320/2015 Sb., o hasičském záchranném sboru ČR, zákonem č. 361/2003 Sb., o služebním poměru příslušníků bezpečnostních sborů, zákonem a vyhláškou č. 393/2006 Sb., o zdravotní způsobilosti.</dc:description>
  <dc:subject/>
  <cp:keywords/>
  <cp:category>Specializace</cp:category>
  <cp:lastModifiedBy/>
  <dcterms:created xsi:type="dcterms:W3CDTF">2017-11-22T09:16:40+01:00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